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9E" w:rsidRPr="0068377F" w:rsidRDefault="0068377F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0</w:t>
      </w:r>
      <w:r w:rsidR="00B3418E" w:rsidRPr="0068377F">
        <w:rPr>
          <w:rFonts w:ascii="Arial" w:hAnsi="Arial" w:cs="Arial"/>
          <w:b/>
          <w:sz w:val="32"/>
          <w:szCs w:val="32"/>
        </w:rPr>
        <w:t xml:space="preserve">1.11.2022 </w:t>
      </w:r>
      <w:r w:rsidR="00EF155A" w:rsidRPr="0068377F">
        <w:rPr>
          <w:rFonts w:ascii="Arial" w:hAnsi="Arial" w:cs="Arial"/>
          <w:b/>
          <w:sz w:val="32"/>
          <w:szCs w:val="32"/>
        </w:rPr>
        <w:t>г</w:t>
      </w:r>
      <w:r w:rsidR="00771E9E" w:rsidRPr="0068377F">
        <w:rPr>
          <w:rFonts w:ascii="Arial" w:hAnsi="Arial" w:cs="Arial"/>
          <w:b/>
          <w:sz w:val="32"/>
          <w:szCs w:val="32"/>
        </w:rPr>
        <w:t xml:space="preserve">. № </w:t>
      </w:r>
      <w:r w:rsidR="00B3418E" w:rsidRPr="0068377F">
        <w:rPr>
          <w:rFonts w:ascii="Arial" w:hAnsi="Arial" w:cs="Arial"/>
          <w:b/>
          <w:sz w:val="32"/>
          <w:szCs w:val="32"/>
        </w:rPr>
        <w:t>76</w:t>
      </w:r>
    </w:p>
    <w:p w:rsidR="00C24DA5" w:rsidRPr="0068377F" w:rsidRDefault="00771E9E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4DA5" w:rsidRPr="0068377F" w:rsidRDefault="00771E9E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ИРКУТСКАЯ ОБЛАСТЬ</w:t>
      </w:r>
    </w:p>
    <w:p w:rsidR="00771E9E" w:rsidRPr="0068377F" w:rsidRDefault="00771E9E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24DA5" w:rsidRPr="0068377F" w:rsidRDefault="00771E9E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B3418E" w:rsidRPr="0068377F" w:rsidRDefault="00B3418E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АДМИНИСТРАЦИЯ</w:t>
      </w:r>
    </w:p>
    <w:p w:rsidR="00C24DA5" w:rsidRPr="0068377F" w:rsidRDefault="00771E9E" w:rsidP="00683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>ПОСТАНОВЛЕНИЕ</w:t>
      </w:r>
    </w:p>
    <w:p w:rsidR="00771E9E" w:rsidRPr="0068377F" w:rsidRDefault="00771E9E" w:rsidP="0068377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4DA5" w:rsidRPr="0068377F" w:rsidRDefault="00B3418E" w:rsidP="0068377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8377F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25 от 11.03.2019 Г. </w:t>
      </w:r>
      <w:r w:rsidR="00771E9E" w:rsidRPr="0068377F">
        <w:rPr>
          <w:rFonts w:ascii="Arial" w:hAnsi="Arial" w:cs="Arial"/>
          <w:b/>
          <w:sz w:val="32"/>
          <w:szCs w:val="32"/>
        </w:rPr>
        <w:t>«ОБ УТВЕРЖДЕНИИ МУНИЦИПАЛЬНОЙ ПРОГРАММЫ «ПЕРЕСЕЛЕНИЕ ГРАЖДАН ИЗ ВЕТХОГО И АВАРИЙНОГО ЖИЛИЩНОГО ФОНДА В МУНИЦИПАЛЬНОМ ОБРАЗОВАНИИ «ТИХОНОВКА» НА 2019 – 2024 г.г.»</w:t>
      </w:r>
    </w:p>
    <w:p w:rsidR="00771E9E" w:rsidRPr="00F957C9" w:rsidRDefault="00771E9E" w:rsidP="001764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DA5" w:rsidRPr="00F957C9" w:rsidRDefault="00C24DA5" w:rsidP="00771E9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57C9">
        <w:rPr>
          <w:rFonts w:ascii="Arial" w:hAnsi="Arial" w:cs="Arial"/>
          <w:sz w:val="24"/>
          <w:szCs w:val="24"/>
        </w:rPr>
        <w:t>В целях обеспечения жильём граждан, проживающих в жилых помещениях, признанных ветхими и аварийными, и ликвидации жилых домов, признанных непригодными для проживания, в соответствии со статьёй 179 Бюджетного кодекса Российской Федерации,</w:t>
      </w:r>
      <w:r w:rsidR="00B20BB2" w:rsidRPr="00F957C9">
        <w:rPr>
          <w:rFonts w:ascii="Arial" w:hAnsi="Arial" w:cs="Arial"/>
          <w:sz w:val="24"/>
          <w:szCs w:val="24"/>
        </w:rPr>
        <w:t>постановлением Правительства И</w:t>
      </w:r>
      <w:r w:rsidR="00771E9E" w:rsidRPr="00F957C9">
        <w:rPr>
          <w:rFonts w:ascii="Arial" w:hAnsi="Arial" w:cs="Arial"/>
          <w:sz w:val="24"/>
          <w:szCs w:val="24"/>
        </w:rPr>
        <w:t>ркутской области от 31 октября 2018 года N 780-пп</w:t>
      </w:r>
      <w:r w:rsidR="00B20BB2" w:rsidRPr="00F957C9">
        <w:rPr>
          <w:rFonts w:ascii="Arial" w:hAnsi="Arial" w:cs="Arial"/>
          <w:sz w:val="24"/>
          <w:szCs w:val="24"/>
        </w:rPr>
        <w:t xml:space="preserve"> «</w:t>
      </w:r>
      <w:r w:rsidR="00771E9E" w:rsidRPr="00F957C9">
        <w:rPr>
          <w:rFonts w:ascii="Arial" w:hAnsi="Arial" w:cs="Arial"/>
          <w:sz w:val="24"/>
          <w:szCs w:val="24"/>
        </w:rPr>
        <w:t>Об утверждении государственной программы Иркутской области "Доступное жилье" на 2019 - 2024 годы</w:t>
      </w:r>
      <w:r w:rsidR="00B20BB2" w:rsidRPr="00F957C9">
        <w:rPr>
          <w:rFonts w:ascii="Arial" w:hAnsi="Arial" w:cs="Arial"/>
          <w:sz w:val="24"/>
          <w:szCs w:val="24"/>
        </w:rPr>
        <w:t>,</w:t>
      </w:r>
      <w:r w:rsidRPr="00F957C9">
        <w:rPr>
          <w:rFonts w:ascii="Arial" w:hAnsi="Arial" w:cs="Arial"/>
          <w:sz w:val="24"/>
          <w:szCs w:val="24"/>
        </w:rPr>
        <w:t xml:space="preserve"> руководствуясь Федеральным законом от 06.10.2003г № 131 ФЗ «Об общих принципах организации местного самоуправления в Российской Федерации», Уставом муниципального образования «</w:t>
      </w:r>
      <w:r w:rsidR="00606390" w:rsidRPr="00F957C9">
        <w:rPr>
          <w:rFonts w:ascii="Arial" w:hAnsi="Arial" w:cs="Arial"/>
          <w:sz w:val="24"/>
          <w:szCs w:val="24"/>
        </w:rPr>
        <w:t>Тихоновка</w:t>
      </w:r>
      <w:r w:rsidRPr="00F957C9">
        <w:rPr>
          <w:rFonts w:ascii="Arial" w:hAnsi="Arial" w:cs="Arial"/>
          <w:sz w:val="24"/>
          <w:szCs w:val="24"/>
        </w:rPr>
        <w:t>»</w:t>
      </w:r>
    </w:p>
    <w:p w:rsidR="001764E7" w:rsidRPr="00F957C9" w:rsidRDefault="001764E7" w:rsidP="001764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4E7" w:rsidRPr="0068377F" w:rsidRDefault="00B3418E" w:rsidP="00D516DC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8377F">
        <w:rPr>
          <w:rFonts w:ascii="Arial" w:hAnsi="Arial" w:cs="Arial"/>
          <w:b/>
          <w:sz w:val="30"/>
          <w:szCs w:val="30"/>
        </w:rPr>
        <w:t>ПОСТАНОВЛЯЕТ</w:t>
      </w:r>
      <w:r w:rsidR="001764E7" w:rsidRPr="0068377F">
        <w:rPr>
          <w:rFonts w:ascii="Arial" w:hAnsi="Arial" w:cs="Arial"/>
          <w:b/>
          <w:sz w:val="30"/>
          <w:szCs w:val="30"/>
        </w:rPr>
        <w:t>:</w:t>
      </w:r>
    </w:p>
    <w:p w:rsidR="00B3418E" w:rsidRDefault="00B3418E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 связи с тем, что муниципальное образование «Тихоновка» не вошло в рейтинг на получение субсидии по</w:t>
      </w:r>
      <w:r w:rsidR="00CA364A">
        <w:rPr>
          <w:rFonts w:ascii="Arial" w:hAnsi="Arial" w:cs="Arial"/>
          <w:sz w:val="24"/>
          <w:szCs w:val="24"/>
        </w:rPr>
        <w:t xml:space="preserve"> государственной </w:t>
      </w:r>
      <w:r>
        <w:rPr>
          <w:rFonts w:ascii="Arial" w:hAnsi="Arial" w:cs="Arial"/>
          <w:sz w:val="24"/>
          <w:szCs w:val="24"/>
        </w:rPr>
        <w:t xml:space="preserve">программе </w:t>
      </w:r>
      <w:r w:rsidR="00CA364A">
        <w:rPr>
          <w:rFonts w:ascii="Arial" w:hAnsi="Arial" w:cs="Arial"/>
          <w:sz w:val="24"/>
          <w:szCs w:val="24"/>
        </w:rPr>
        <w:t xml:space="preserve">Иркутской области </w:t>
      </w:r>
      <w:r>
        <w:rPr>
          <w:rFonts w:ascii="Arial" w:hAnsi="Arial" w:cs="Arial"/>
          <w:sz w:val="24"/>
          <w:szCs w:val="24"/>
        </w:rPr>
        <w:t>«Доступное жилье на 2019-2024 годы» в 2023 году внести следующие изменения и дополнения в постановление № 25 от 11.03.2019 года «Об утверждении муниципальной целевой программы «Переселение граждан из ветхого и аварийного жилищного фонда в муниципальном образовании «Тихоновка» на 2019-2024 годы»:</w:t>
      </w:r>
    </w:p>
    <w:p w:rsidR="00B3418E" w:rsidRDefault="00B3418E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паспорте программы «Объемы и источники финансирования» читать в новой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CA364A" w:rsidRPr="00F957C9" w:rsidTr="007D11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pStyle w:val="a6"/>
            </w:pPr>
            <w:r w:rsidRPr="00F957C9">
              <w:t>Планируемый общий объем финансирования программы составляет __________</w:t>
            </w:r>
            <w:proofErr w:type="spellStart"/>
            <w:r w:rsidRPr="00F957C9">
              <w:t>тыс.руб</w:t>
            </w:r>
            <w:proofErr w:type="spellEnd"/>
            <w:r w:rsidRPr="00F957C9">
              <w:t>., из них:</w:t>
            </w:r>
          </w:p>
          <w:p w:rsidR="00CA364A" w:rsidRPr="00F957C9" w:rsidRDefault="00CA364A" w:rsidP="007D1128">
            <w:pPr>
              <w:pStyle w:val="a6"/>
            </w:pPr>
            <w:r w:rsidRPr="00F957C9">
              <w:t xml:space="preserve">средства областного бюджета –_________., </w:t>
            </w:r>
          </w:p>
          <w:p w:rsidR="00CA364A" w:rsidRPr="00F957C9" w:rsidRDefault="00CA364A" w:rsidP="007D1128">
            <w:pPr>
              <w:pStyle w:val="a6"/>
            </w:pPr>
            <w:r w:rsidRPr="00F957C9">
              <w:t>средства местного бюджета –</w:t>
            </w:r>
            <w:r>
              <w:t>3</w:t>
            </w:r>
            <w:r w:rsidRPr="00F957C9">
              <w:t xml:space="preserve">00 тыс. руб. в </w:t>
            </w:r>
            <w:proofErr w:type="spellStart"/>
            <w:r w:rsidRPr="00F957C9">
              <w:t>т.ч</w:t>
            </w:r>
            <w:proofErr w:type="spellEnd"/>
            <w:r w:rsidRPr="00F957C9">
              <w:t xml:space="preserve"> по годам: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2019 год –       -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2020 год –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957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7C9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957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 xml:space="preserve">2021 год –0 </w:t>
            </w:r>
            <w:proofErr w:type="spellStart"/>
            <w:r w:rsidRPr="00F957C9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957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2022 год –0 </w:t>
            </w:r>
            <w:proofErr w:type="spellStart"/>
            <w:r w:rsidRPr="00F957C9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957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 xml:space="preserve">2023 год –0 </w:t>
            </w:r>
            <w:proofErr w:type="spellStart"/>
            <w:r w:rsidRPr="00F957C9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957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 xml:space="preserve">2024 год –300 </w:t>
            </w:r>
            <w:proofErr w:type="spellStart"/>
            <w:r w:rsidRPr="00F957C9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957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 xml:space="preserve">Финансирование программы осуществляется за счет средств бюджета Иркутской области и местного бюджета в соответствии с законодательством. </w:t>
            </w:r>
          </w:p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</w:p>
        </w:tc>
      </w:tr>
    </w:tbl>
    <w:p w:rsidR="00CA364A" w:rsidRDefault="00CA364A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CA364A" w:rsidRDefault="00CA364A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-приложение № 1 к муниципальной целевой программе «Переселение граждан из ветхого и аварийного жилого фонда в муниципальном образовании «Тихоновка» на 2019-2024 годы» читать в новой редакции:</w:t>
      </w:r>
    </w:p>
    <w:p w:rsidR="00CA364A" w:rsidRPr="0068377F" w:rsidRDefault="00CA364A" w:rsidP="00CA364A">
      <w:pPr>
        <w:pStyle w:val="1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Расчет стоимости Программы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560"/>
        <w:gridCol w:w="1702"/>
        <w:gridCol w:w="1703"/>
        <w:gridCol w:w="1559"/>
        <w:gridCol w:w="1702"/>
      </w:tblGrid>
      <w:tr w:rsidR="00CA364A" w:rsidRPr="00F957C9" w:rsidTr="007D1128">
        <w:trPr>
          <w:trHeight w:val="85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ind w:firstLine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Источники  финансирования,      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Итого,</w:t>
            </w:r>
          </w:p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Площадь,</w:t>
            </w:r>
          </w:p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м2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364A" w:rsidRPr="00F957C9" w:rsidRDefault="00CA364A" w:rsidP="007D1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Проживает,</w:t>
            </w:r>
          </w:p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</w:tr>
      <w:tr w:rsidR="00CA364A" w:rsidRPr="00F957C9" w:rsidTr="007D1128">
        <w:trPr>
          <w:trHeight w:val="7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47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Местный</w:t>
            </w:r>
          </w:p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ind w:firstLine="34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</w:p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4A" w:rsidRPr="00F957C9" w:rsidRDefault="00CA364A" w:rsidP="007D112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CA364A">
            <w:pPr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1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364A" w:rsidRPr="00F957C9" w:rsidTr="007D1128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57C9">
              <w:rPr>
                <w:rFonts w:ascii="Courier New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F957C9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A" w:rsidRPr="00F957C9" w:rsidRDefault="00CA364A" w:rsidP="007D1128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CA364A" w:rsidRPr="00CA364A" w:rsidRDefault="00CA364A" w:rsidP="00CA364A">
      <w:pPr>
        <w:jc w:val="both"/>
        <w:rPr>
          <w:rFonts w:ascii="Arial" w:hAnsi="Arial" w:cs="Arial"/>
          <w:sz w:val="24"/>
          <w:szCs w:val="24"/>
        </w:rPr>
      </w:pPr>
    </w:p>
    <w:p w:rsidR="001764E7" w:rsidRPr="00F957C9" w:rsidRDefault="00D516DC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F957C9">
        <w:rPr>
          <w:rFonts w:ascii="Arial" w:hAnsi="Arial" w:cs="Arial"/>
          <w:sz w:val="24"/>
          <w:szCs w:val="24"/>
        </w:rPr>
        <w:t>2.</w:t>
      </w:r>
      <w:r w:rsidR="001764E7" w:rsidRPr="00F957C9">
        <w:rPr>
          <w:rFonts w:ascii="Arial" w:hAnsi="Arial" w:cs="Arial"/>
          <w:sz w:val="24"/>
          <w:szCs w:val="24"/>
        </w:rPr>
        <w:t>Опуб</w:t>
      </w:r>
      <w:r w:rsidR="00ED3962" w:rsidRPr="00F957C9">
        <w:rPr>
          <w:rFonts w:ascii="Arial" w:hAnsi="Arial" w:cs="Arial"/>
          <w:sz w:val="24"/>
          <w:szCs w:val="24"/>
        </w:rPr>
        <w:t xml:space="preserve">ликовать данное постановление в </w:t>
      </w:r>
      <w:r w:rsidR="001764E7" w:rsidRPr="00F957C9">
        <w:rPr>
          <w:rFonts w:ascii="Arial" w:hAnsi="Arial" w:cs="Arial"/>
          <w:sz w:val="24"/>
          <w:szCs w:val="24"/>
        </w:rPr>
        <w:t>Вестник</w:t>
      </w:r>
      <w:r w:rsidR="00771E9E" w:rsidRPr="00F957C9">
        <w:rPr>
          <w:rFonts w:ascii="Arial" w:hAnsi="Arial" w:cs="Arial"/>
          <w:sz w:val="24"/>
          <w:szCs w:val="24"/>
        </w:rPr>
        <w:t>е</w:t>
      </w:r>
      <w:r w:rsidR="00CA364A">
        <w:rPr>
          <w:rFonts w:ascii="Arial" w:hAnsi="Arial" w:cs="Arial"/>
          <w:sz w:val="24"/>
          <w:szCs w:val="24"/>
        </w:rPr>
        <w:t xml:space="preserve"> МО</w:t>
      </w:r>
      <w:r w:rsidR="001764E7" w:rsidRPr="00F957C9">
        <w:rPr>
          <w:rFonts w:ascii="Arial" w:hAnsi="Arial" w:cs="Arial"/>
          <w:sz w:val="24"/>
          <w:szCs w:val="24"/>
        </w:rPr>
        <w:t xml:space="preserve"> «</w:t>
      </w:r>
      <w:r w:rsidR="00606390" w:rsidRPr="00F957C9">
        <w:rPr>
          <w:rFonts w:ascii="Arial" w:hAnsi="Arial" w:cs="Arial"/>
          <w:sz w:val="24"/>
          <w:szCs w:val="24"/>
        </w:rPr>
        <w:t>Тихоновка</w:t>
      </w:r>
      <w:r w:rsidR="001764E7" w:rsidRPr="00F957C9">
        <w:rPr>
          <w:rFonts w:ascii="Arial" w:hAnsi="Arial" w:cs="Arial"/>
          <w:sz w:val="24"/>
          <w:szCs w:val="24"/>
        </w:rPr>
        <w:t>»</w:t>
      </w:r>
      <w:r w:rsidR="00771E9E" w:rsidRPr="00F957C9">
        <w:rPr>
          <w:rFonts w:ascii="Arial" w:hAnsi="Arial" w:cs="Arial"/>
          <w:sz w:val="24"/>
          <w:szCs w:val="24"/>
        </w:rPr>
        <w:t xml:space="preserve"> и в информационно-телек</w:t>
      </w:r>
      <w:r w:rsidR="00CA364A">
        <w:rPr>
          <w:rFonts w:ascii="Arial" w:hAnsi="Arial" w:cs="Arial"/>
          <w:sz w:val="24"/>
          <w:szCs w:val="24"/>
        </w:rPr>
        <w:t>оммуникационной сети «Интернет» на официальном сайте администрации МО «Боханский район.</w:t>
      </w:r>
    </w:p>
    <w:p w:rsidR="001764E7" w:rsidRPr="00F957C9" w:rsidRDefault="001764E7" w:rsidP="00771E9E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516DC" w:rsidRPr="00F957C9" w:rsidRDefault="00D516DC" w:rsidP="00771E9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8377F" w:rsidRDefault="00B3418E" w:rsidP="00CA364A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A364A">
        <w:rPr>
          <w:rFonts w:ascii="Arial" w:hAnsi="Arial" w:cs="Arial"/>
          <w:sz w:val="24"/>
          <w:szCs w:val="24"/>
        </w:rPr>
        <w:t xml:space="preserve">лава </w:t>
      </w:r>
      <w:r w:rsidR="0068377F">
        <w:rPr>
          <w:rFonts w:ascii="Arial" w:hAnsi="Arial" w:cs="Arial"/>
          <w:sz w:val="24"/>
          <w:szCs w:val="24"/>
        </w:rPr>
        <w:t>МО</w:t>
      </w:r>
      <w:r w:rsidR="00F957C9" w:rsidRPr="00F957C9">
        <w:rPr>
          <w:rFonts w:ascii="Arial" w:hAnsi="Arial" w:cs="Arial"/>
          <w:sz w:val="24"/>
          <w:szCs w:val="24"/>
        </w:rPr>
        <w:t xml:space="preserve"> </w:t>
      </w:r>
      <w:r w:rsidR="001764E7" w:rsidRPr="00F957C9">
        <w:rPr>
          <w:rFonts w:ascii="Arial" w:hAnsi="Arial" w:cs="Arial"/>
          <w:sz w:val="24"/>
          <w:szCs w:val="24"/>
        </w:rPr>
        <w:t>«</w:t>
      </w:r>
      <w:r w:rsidR="00606390" w:rsidRPr="00F957C9">
        <w:rPr>
          <w:rFonts w:ascii="Arial" w:hAnsi="Arial" w:cs="Arial"/>
          <w:sz w:val="24"/>
          <w:szCs w:val="24"/>
        </w:rPr>
        <w:t>Тихоновка</w:t>
      </w:r>
      <w:r w:rsidR="001764E7" w:rsidRPr="00F957C9">
        <w:rPr>
          <w:rFonts w:ascii="Arial" w:hAnsi="Arial" w:cs="Arial"/>
          <w:sz w:val="24"/>
          <w:szCs w:val="24"/>
        </w:rPr>
        <w:t>»</w:t>
      </w:r>
    </w:p>
    <w:p w:rsidR="009140E7" w:rsidRPr="00F957C9" w:rsidRDefault="00606390" w:rsidP="00CA364A">
      <w:pPr>
        <w:pStyle w:val="a3"/>
        <w:ind w:left="0"/>
        <w:rPr>
          <w:rFonts w:ascii="Arial" w:hAnsi="Arial" w:cs="Arial"/>
          <w:sz w:val="24"/>
          <w:szCs w:val="24"/>
        </w:rPr>
      </w:pPr>
      <w:r w:rsidRPr="00F957C9">
        <w:rPr>
          <w:rFonts w:ascii="Arial" w:hAnsi="Arial" w:cs="Arial"/>
          <w:sz w:val="24"/>
          <w:szCs w:val="24"/>
        </w:rPr>
        <w:t>М.В.Скоробогатова</w:t>
      </w:r>
    </w:p>
    <w:p w:rsidR="009140E7" w:rsidRPr="0068377F" w:rsidRDefault="00F957C9" w:rsidP="009140E7">
      <w:pPr>
        <w:pStyle w:val="1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lastRenderedPageBreak/>
        <w:t>ПРОГРАММА</w:t>
      </w:r>
    </w:p>
    <w:p w:rsidR="009140E7" w:rsidRPr="0068377F" w:rsidRDefault="009140E7" w:rsidP="009140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77F">
        <w:rPr>
          <w:rFonts w:ascii="Arial" w:hAnsi="Arial" w:cs="Arial"/>
          <w:b/>
          <w:bCs/>
          <w:sz w:val="24"/>
          <w:szCs w:val="24"/>
        </w:rPr>
        <w:t>«Переселение граждан из ветхого и аварийного жилищного фонда в муниципальном образовании «</w:t>
      </w:r>
      <w:r w:rsidR="00606390" w:rsidRPr="0068377F">
        <w:rPr>
          <w:rFonts w:ascii="Arial" w:hAnsi="Arial" w:cs="Arial"/>
          <w:b/>
          <w:bCs/>
          <w:sz w:val="24"/>
          <w:szCs w:val="24"/>
        </w:rPr>
        <w:t>Тихоновка» на</w:t>
      </w:r>
      <w:r w:rsidRPr="0068377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771E9E" w:rsidRPr="0068377F">
        <w:rPr>
          <w:rFonts w:ascii="Arial" w:hAnsi="Arial" w:cs="Arial"/>
          <w:b/>
          <w:bCs/>
          <w:sz w:val="24"/>
          <w:szCs w:val="24"/>
        </w:rPr>
        <w:t>9</w:t>
      </w:r>
      <w:r w:rsidRPr="0068377F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771E9E" w:rsidRPr="0068377F">
        <w:rPr>
          <w:rFonts w:ascii="Arial" w:hAnsi="Arial" w:cs="Arial"/>
          <w:b/>
          <w:bCs/>
          <w:sz w:val="24"/>
          <w:szCs w:val="24"/>
        </w:rPr>
        <w:t>4</w:t>
      </w:r>
      <w:r w:rsidRPr="0068377F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B273B6" w:rsidRPr="00F957C9" w:rsidRDefault="00B273B6" w:rsidP="00B273B6">
      <w:pPr>
        <w:rPr>
          <w:sz w:val="28"/>
          <w:szCs w:val="28"/>
        </w:rPr>
      </w:pPr>
    </w:p>
    <w:p w:rsidR="009140E7" w:rsidRPr="0068377F" w:rsidRDefault="009140E7" w:rsidP="009140E7">
      <w:pPr>
        <w:pStyle w:val="1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201</w:t>
      </w:r>
      <w:r w:rsidR="00771E9E" w:rsidRPr="0068377F">
        <w:rPr>
          <w:b/>
          <w:bCs/>
          <w:color w:val="auto"/>
          <w:sz w:val="24"/>
          <w:szCs w:val="24"/>
        </w:rPr>
        <w:t>9</w:t>
      </w:r>
      <w:r w:rsidRPr="0068377F">
        <w:rPr>
          <w:b/>
          <w:bCs/>
          <w:color w:val="auto"/>
          <w:sz w:val="24"/>
          <w:szCs w:val="24"/>
        </w:rPr>
        <w:t xml:space="preserve"> г.</w:t>
      </w:r>
    </w:p>
    <w:p w:rsidR="00F957C9" w:rsidRPr="0068377F" w:rsidRDefault="00F957C9" w:rsidP="00F957C9">
      <w:pPr>
        <w:rPr>
          <w:rFonts w:ascii="Arial" w:hAnsi="Arial" w:cs="Arial"/>
          <w:sz w:val="24"/>
          <w:szCs w:val="24"/>
        </w:rPr>
      </w:pPr>
    </w:p>
    <w:p w:rsidR="009140E7" w:rsidRPr="0068377F" w:rsidRDefault="009140E7" w:rsidP="009140E7">
      <w:pPr>
        <w:pStyle w:val="1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EF155A">
            <w:pPr>
              <w:pStyle w:val="a6"/>
              <w:rPr>
                <w:sz w:val="22"/>
                <w:szCs w:val="22"/>
              </w:rPr>
            </w:pPr>
            <w:r w:rsidRPr="0068377F">
              <w:rPr>
                <w:sz w:val="22"/>
                <w:szCs w:val="22"/>
              </w:rPr>
              <w:t xml:space="preserve">Муниципальная целевая </w:t>
            </w:r>
            <w:hyperlink r:id="rId6" w:anchor="sub_0" w:history="1">
              <w:r w:rsidRPr="0068377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программа</w:t>
              </w:r>
            </w:hyperlink>
            <w:r w:rsidRPr="0068377F">
              <w:rPr>
                <w:sz w:val="22"/>
                <w:szCs w:val="22"/>
              </w:rPr>
              <w:t xml:space="preserve"> "Переселение  гражданиз ветхого и аварийного жилищного фонда в муниципальном образовании «</w:t>
            </w:r>
            <w:r w:rsidR="00606390" w:rsidRPr="0068377F">
              <w:rPr>
                <w:sz w:val="22"/>
                <w:szCs w:val="22"/>
              </w:rPr>
              <w:t>Тихоновка</w:t>
            </w:r>
            <w:r w:rsidRPr="0068377F">
              <w:rPr>
                <w:sz w:val="22"/>
                <w:szCs w:val="22"/>
              </w:rPr>
              <w:t>»  на 201</w:t>
            </w:r>
            <w:r w:rsidR="00771E9E" w:rsidRPr="0068377F">
              <w:rPr>
                <w:sz w:val="22"/>
                <w:szCs w:val="22"/>
              </w:rPr>
              <w:t>9</w:t>
            </w:r>
            <w:r w:rsidRPr="0068377F">
              <w:rPr>
                <w:sz w:val="22"/>
                <w:szCs w:val="22"/>
              </w:rPr>
              <w:t xml:space="preserve"> – 202</w:t>
            </w:r>
            <w:r w:rsidR="00771E9E" w:rsidRPr="0068377F">
              <w:rPr>
                <w:sz w:val="22"/>
                <w:szCs w:val="22"/>
              </w:rPr>
              <w:t>4</w:t>
            </w:r>
            <w:r w:rsidRPr="0068377F">
              <w:rPr>
                <w:sz w:val="22"/>
                <w:szCs w:val="22"/>
              </w:rPr>
              <w:t xml:space="preserve"> гг.» (далее – Программа)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Наименование, дата и номер нормативного акта о разработке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rPr>
                <w:rFonts w:ascii="Courier New" w:eastAsia="Times New Roman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«Переселение граждан из ветхого и аварийного жилищного фонда Иркутской области» на 201</w:t>
            </w:r>
            <w:r w:rsidR="00771E9E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 xml:space="preserve"> – 202</w:t>
            </w:r>
            <w:r w:rsidR="00771E9E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годы государственной программы Иркутской области «Доступное жилье» на 201</w:t>
            </w:r>
            <w:r w:rsidR="00B20BB2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 xml:space="preserve"> – 202</w:t>
            </w:r>
            <w:r w:rsidR="00771E9E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годы.</w:t>
            </w:r>
          </w:p>
          <w:p w:rsidR="009140E7" w:rsidRPr="0068377F" w:rsidRDefault="009140E7" w:rsidP="00EF15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Постановление № </w:t>
            </w:r>
            <w:r w:rsidR="00EF155A" w:rsidRPr="0068377F">
              <w:rPr>
                <w:rFonts w:ascii="Courier New" w:hAnsi="Courier New" w:cs="Courier New"/>
              </w:rPr>
              <w:t>25 от 11</w:t>
            </w:r>
            <w:r w:rsidRPr="0068377F">
              <w:rPr>
                <w:rFonts w:ascii="Courier New" w:hAnsi="Courier New" w:cs="Courier New"/>
              </w:rPr>
              <w:t>.0</w:t>
            </w:r>
            <w:r w:rsidR="00EF155A" w:rsidRPr="0068377F">
              <w:rPr>
                <w:rFonts w:ascii="Courier New" w:hAnsi="Courier New" w:cs="Courier New"/>
              </w:rPr>
              <w:t>3</w:t>
            </w:r>
            <w:r w:rsidRPr="0068377F">
              <w:rPr>
                <w:rFonts w:ascii="Courier New" w:hAnsi="Courier New" w:cs="Courier New"/>
              </w:rPr>
              <w:t>.201</w:t>
            </w:r>
            <w:r w:rsidR="00EF155A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 xml:space="preserve"> г. Главы администрации МО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>» «Об утверждении программы «Переселение граждан из ветхого и аварийного жилищного фонда в МО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>» на 201</w:t>
            </w:r>
            <w:r w:rsidR="00B20BB2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-202</w:t>
            </w:r>
            <w:r w:rsidR="00B20BB2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Заказчик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 xml:space="preserve">»   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 xml:space="preserve">»   </w:t>
            </w:r>
          </w:p>
        </w:tc>
      </w:tr>
      <w:tr w:rsidR="00C301CC" w:rsidRPr="00F957C9" w:rsidTr="00F957C9">
        <w:trPr>
          <w:trHeight w:val="9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 xml:space="preserve">»   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80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Обеспечение жильем граждан </w:t>
            </w:r>
            <w:r w:rsidR="008032BA" w:rsidRPr="0068377F">
              <w:rPr>
                <w:rFonts w:ascii="Courier New" w:hAnsi="Courier New" w:cs="Courier New"/>
              </w:rPr>
              <w:t>12</w:t>
            </w:r>
            <w:r w:rsidRPr="0068377F">
              <w:rPr>
                <w:rFonts w:ascii="Courier New" w:hAnsi="Courier New" w:cs="Courier New"/>
              </w:rPr>
              <w:t xml:space="preserve"> семей или </w:t>
            </w:r>
            <w:r w:rsidR="008032BA" w:rsidRPr="0068377F">
              <w:rPr>
                <w:rFonts w:ascii="Courier New" w:hAnsi="Courier New" w:cs="Courier New"/>
              </w:rPr>
              <w:t>29</w:t>
            </w:r>
            <w:r w:rsidRPr="0068377F">
              <w:rPr>
                <w:rFonts w:ascii="Courier New" w:hAnsi="Courier New" w:cs="Courier New"/>
              </w:rPr>
              <w:t xml:space="preserve"> человек, проживающих в домах, признанных непригодными для постоянного проживания на территории муниципального образования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>» и ликвидация до 202</w:t>
            </w:r>
            <w:r w:rsidR="00B20BB2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года включительно части существующего   ветхого   жилищного фонда, признанного таковым на 01.01.201</w:t>
            </w:r>
            <w:r w:rsidR="008032BA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 xml:space="preserve"> года 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Основная задача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 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Сроки и этапы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B2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B20BB2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-202</w:t>
            </w:r>
            <w:r w:rsidR="00B20BB2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Целевые показатели </w:t>
            </w:r>
            <w:r w:rsidRPr="0068377F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837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Объем введенных в эксплуатацию объектов </w:t>
            </w:r>
            <w:r w:rsidRPr="0068377F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капитального строительства в ходе реализации программы.</w:t>
            </w:r>
          </w:p>
          <w:p w:rsidR="009140E7" w:rsidRPr="0068377F" w:rsidRDefault="009140E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8377F">
              <w:rPr>
                <w:rFonts w:ascii="Courier New" w:hAnsi="Courier New" w:cs="Courier New"/>
                <w:sz w:val="22"/>
                <w:szCs w:val="22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3. Площадь снесенного непригодного для проживания жилищного фонда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pStyle w:val="a6"/>
              <w:rPr>
                <w:sz w:val="22"/>
                <w:szCs w:val="22"/>
              </w:rPr>
            </w:pPr>
            <w:r w:rsidRPr="0068377F">
              <w:rPr>
                <w:sz w:val="22"/>
                <w:szCs w:val="22"/>
              </w:rPr>
              <w:t xml:space="preserve">Планируемый общий </w:t>
            </w:r>
            <w:r w:rsidR="008032BA" w:rsidRPr="0068377F">
              <w:rPr>
                <w:sz w:val="22"/>
                <w:szCs w:val="22"/>
              </w:rPr>
              <w:t>объем финансирования</w:t>
            </w:r>
            <w:r w:rsidRPr="0068377F">
              <w:rPr>
                <w:sz w:val="22"/>
                <w:szCs w:val="22"/>
              </w:rPr>
              <w:t xml:space="preserve"> программы составляет </w:t>
            </w:r>
            <w:r w:rsidR="008032BA" w:rsidRPr="0068377F">
              <w:rPr>
                <w:sz w:val="22"/>
                <w:szCs w:val="22"/>
              </w:rPr>
              <w:t>__________</w:t>
            </w:r>
            <w:proofErr w:type="spellStart"/>
            <w:r w:rsidRPr="0068377F">
              <w:rPr>
                <w:sz w:val="22"/>
                <w:szCs w:val="22"/>
              </w:rPr>
              <w:t>тыс.руб</w:t>
            </w:r>
            <w:proofErr w:type="spellEnd"/>
            <w:r w:rsidRPr="0068377F">
              <w:rPr>
                <w:sz w:val="22"/>
                <w:szCs w:val="22"/>
              </w:rPr>
              <w:t>., из них:</w:t>
            </w:r>
          </w:p>
          <w:p w:rsidR="009140E7" w:rsidRPr="0068377F" w:rsidRDefault="009140E7" w:rsidP="008032BA">
            <w:pPr>
              <w:pStyle w:val="a6"/>
              <w:rPr>
                <w:sz w:val="22"/>
                <w:szCs w:val="22"/>
              </w:rPr>
            </w:pPr>
            <w:r w:rsidRPr="0068377F">
              <w:rPr>
                <w:sz w:val="22"/>
                <w:szCs w:val="22"/>
              </w:rPr>
              <w:t>средства областного бюджета –</w:t>
            </w:r>
            <w:r w:rsidR="008032BA" w:rsidRPr="0068377F">
              <w:rPr>
                <w:sz w:val="22"/>
                <w:szCs w:val="22"/>
              </w:rPr>
              <w:t>_________</w:t>
            </w:r>
            <w:r w:rsidRPr="0068377F">
              <w:rPr>
                <w:sz w:val="22"/>
                <w:szCs w:val="22"/>
              </w:rPr>
              <w:t xml:space="preserve">., </w:t>
            </w:r>
          </w:p>
          <w:p w:rsidR="009140E7" w:rsidRPr="0068377F" w:rsidRDefault="009140E7">
            <w:pPr>
              <w:pStyle w:val="a6"/>
              <w:rPr>
                <w:sz w:val="22"/>
                <w:szCs w:val="22"/>
              </w:rPr>
            </w:pPr>
            <w:r w:rsidRPr="0068377F">
              <w:rPr>
                <w:sz w:val="22"/>
                <w:szCs w:val="22"/>
              </w:rPr>
              <w:t>средства местного бюджета –</w:t>
            </w:r>
            <w:r w:rsidR="00CA364A" w:rsidRPr="0068377F">
              <w:rPr>
                <w:sz w:val="22"/>
                <w:szCs w:val="22"/>
              </w:rPr>
              <w:t>3</w:t>
            </w:r>
            <w:r w:rsidR="008032BA" w:rsidRPr="0068377F">
              <w:rPr>
                <w:sz w:val="22"/>
                <w:szCs w:val="22"/>
              </w:rPr>
              <w:t xml:space="preserve">00 </w:t>
            </w:r>
            <w:r w:rsidRPr="0068377F">
              <w:rPr>
                <w:sz w:val="22"/>
                <w:szCs w:val="22"/>
              </w:rPr>
              <w:t>тыс. руб. в т.ч по годам:</w:t>
            </w:r>
          </w:p>
          <w:p w:rsidR="008032BA" w:rsidRPr="0068377F" w:rsidRDefault="009140E7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8032BA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 xml:space="preserve"> год –</w:t>
            </w:r>
            <w:r w:rsidR="008032BA" w:rsidRPr="0068377F">
              <w:rPr>
                <w:rFonts w:ascii="Courier New" w:hAnsi="Courier New" w:cs="Courier New"/>
              </w:rPr>
              <w:t xml:space="preserve">       -</w:t>
            </w:r>
          </w:p>
          <w:p w:rsidR="009140E7" w:rsidRPr="0068377F" w:rsidRDefault="009140E7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</w:t>
            </w:r>
            <w:r w:rsidR="008032BA" w:rsidRPr="0068377F">
              <w:rPr>
                <w:rFonts w:ascii="Courier New" w:hAnsi="Courier New" w:cs="Courier New"/>
              </w:rPr>
              <w:t>20</w:t>
            </w:r>
            <w:r w:rsidRPr="0068377F">
              <w:rPr>
                <w:rFonts w:ascii="Courier New" w:hAnsi="Courier New" w:cs="Courier New"/>
              </w:rPr>
              <w:t xml:space="preserve"> год –</w:t>
            </w:r>
            <w:r w:rsidR="008032BA" w:rsidRPr="0068377F">
              <w:rPr>
                <w:rFonts w:ascii="Courier New" w:hAnsi="Courier New" w:cs="Courier New"/>
              </w:rPr>
              <w:t xml:space="preserve">0 </w:t>
            </w:r>
            <w:proofErr w:type="spellStart"/>
            <w:r w:rsidRPr="0068377F">
              <w:rPr>
                <w:rFonts w:ascii="Courier New" w:hAnsi="Courier New" w:cs="Courier New"/>
              </w:rPr>
              <w:t>тыс.руб</w:t>
            </w:r>
            <w:proofErr w:type="spellEnd"/>
            <w:r w:rsidRPr="0068377F">
              <w:rPr>
                <w:rFonts w:ascii="Courier New" w:hAnsi="Courier New" w:cs="Courier New"/>
              </w:rPr>
              <w:t>.</w:t>
            </w:r>
          </w:p>
          <w:p w:rsidR="009140E7" w:rsidRPr="0068377F" w:rsidRDefault="008032BA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2021</w:t>
            </w:r>
            <w:r w:rsidR="009140E7" w:rsidRPr="0068377F">
              <w:rPr>
                <w:rFonts w:ascii="Courier New" w:hAnsi="Courier New" w:cs="Courier New"/>
              </w:rPr>
              <w:t xml:space="preserve"> год –</w:t>
            </w:r>
            <w:r w:rsidRPr="0068377F">
              <w:rPr>
                <w:rFonts w:ascii="Courier New" w:hAnsi="Courier New" w:cs="Courier New"/>
              </w:rPr>
              <w:t xml:space="preserve">0 </w:t>
            </w:r>
            <w:proofErr w:type="spellStart"/>
            <w:r w:rsidR="009140E7" w:rsidRPr="0068377F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68377F">
              <w:rPr>
                <w:rFonts w:ascii="Courier New" w:hAnsi="Courier New" w:cs="Courier New"/>
              </w:rPr>
              <w:t>.</w:t>
            </w:r>
          </w:p>
          <w:p w:rsidR="009140E7" w:rsidRPr="0068377F" w:rsidRDefault="008032BA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2022</w:t>
            </w:r>
            <w:r w:rsidR="009140E7" w:rsidRPr="0068377F">
              <w:rPr>
                <w:rFonts w:ascii="Courier New" w:hAnsi="Courier New" w:cs="Courier New"/>
              </w:rPr>
              <w:t xml:space="preserve"> год –</w:t>
            </w:r>
            <w:r w:rsidRPr="0068377F">
              <w:rPr>
                <w:rFonts w:ascii="Courier New" w:hAnsi="Courier New" w:cs="Courier New"/>
              </w:rPr>
              <w:t xml:space="preserve">0 </w:t>
            </w:r>
            <w:proofErr w:type="spellStart"/>
            <w:r w:rsidR="009140E7" w:rsidRPr="0068377F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68377F">
              <w:rPr>
                <w:rFonts w:ascii="Courier New" w:hAnsi="Courier New" w:cs="Courier New"/>
              </w:rPr>
              <w:t>.</w:t>
            </w:r>
          </w:p>
          <w:p w:rsidR="009140E7" w:rsidRPr="0068377F" w:rsidRDefault="008032BA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2023</w:t>
            </w:r>
            <w:r w:rsidR="009140E7" w:rsidRPr="0068377F">
              <w:rPr>
                <w:rFonts w:ascii="Courier New" w:hAnsi="Courier New" w:cs="Courier New"/>
              </w:rPr>
              <w:t xml:space="preserve"> год –</w:t>
            </w:r>
            <w:r w:rsidRPr="0068377F">
              <w:rPr>
                <w:rFonts w:ascii="Courier New" w:hAnsi="Courier New" w:cs="Courier New"/>
              </w:rPr>
              <w:t xml:space="preserve">0 </w:t>
            </w:r>
            <w:proofErr w:type="spellStart"/>
            <w:r w:rsidR="009140E7" w:rsidRPr="0068377F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68377F">
              <w:rPr>
                <w:rFonts w:ascii="Courier New" w:hAnsi="Courier New" w:cs="Courier New"/>
              </w:rPr>
              <w:t>.</w:t>
            </w:r>
          </w:p>
          <w:p w:rsidR="009140E7" w:rsidRPr="0068377F" w:rsidRDefault="008032BA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2024</w:t>
            </w:r>
            <w:r w:rsidR="009140E7" w:rsidRPr="0068377F">
              <w:rPr>
                <w:rFonts w:ascii="Courier New" w:hAnsi="Courier New" w:cs="Courier New"/>
              </w:rPr>
              <w:t xml:space="preserve"> год –</w:t>
            </w:r>
            <w:r w:rsidRPr="0068377F">
              <w:rPr>
                <w:rFonts w:ascii="Courier New" w:hAnsi="Courier New" w:cs="Courier New"/>
              </w:rPr>
              <w:t xml:space="preserve">300 </w:t>
            </w:r>
            <w:r w:rsidR="009140E7" w:rsidRPr="0068377F">
              <w:rPr>
                <w:rFonts w:ascii="Courier New" w:hAnsi="Courier New" w:cs="Courier New"/>
              </w:rPr>
              <w:t>тыс.руб.</w:t>
            </w:r>
          </w:p>
          <w:p w:rsidR="009140E7" w:rsidRPr="0068377F" w:rsidRDefault="009140E7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Финансирование программы осуществляется за счет средств бюджета Иркутской области и местного бюджета в соответствии с законодательством. </w:t>
            </w:r>
          </w:p>
          <w:p w:rsidR="009140E7" w:rsidRPr="0068377F" w:rsidRDefault="009140E7" w:rsidP="008032BA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8377F">
              <w:rPr>
                <w:rFonts w:ascii="Courier New" w:hAnsi="Courier New" w:cs="Courier New"/>
                <w:sz w:val="22"/>
                <w:szCs w:val="22"/>
              </w:rPr>
              <w:t>Планируется:</w:t>
            </w:r>
          </w:p>
          <w:p w:rsidR="009140E7" w:rsidRPr="0068377F" w:rsidRDefault="009140E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377F">
              <w:rPr>
                <w:rFonts w:ascii="Courier New" w:hAnsi="Courier New" w:cs="Courier New"/>
                <w:sz w:val="22"/>
                <w:szCs w:val="22"/>
              </w:rPr>
              <w:t>1. Ввести в эксплуатацию 5</w:t>
            </w:r>
            <w:r w:rsidR="008032BA" w:rsidRPr="0068377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8377F">
              <w:rPr>
                <w:rFonts w:ascii="Courier New" w:hAnsi="Courier New" w:cs="Courier New"/>
                <w:sz w:val="22"/>
                <w:szCs w:val="22"/>
              </w:rPr>
              <w:t>кв.м нового жилья.</w:t>
            </w:r>
          </w:p>
          <w:p w:rsidR="009140E7" w:rsidRPr="0068377F" w:rsidRDefault="009140E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377F">
              <w:rPr>
                <w:rFonts w:ascii="Courier New" w:hAnsi="Courier New" w:cs="Courier New"/>
                <w:sz w:val="22"/>
                <w:szCs w:val="22"/>
              </w:rPr>
              <w:t xml:space="preserve">2. Ликвидировать </w:t>
            </w:r>
            <w:r w:rsidR="008032BA" w:rsidRPr="0068377F">
              <w:rPr>
                <w:rFonts w:ascii="Courier New" w:hAnsi="Courier New" w:cs="Courier New"/>
                <w:sz w:val="22"/>
                <w:szCs w:val="22"/>
              </w:rPr>
              <w:t xml:space="preserve">430 </w:t>
            </w:r>
            <w:r w:rsidRPr="0068377F">
              <w:rPr>
                <w:rFonts w:ascii="Courier New" w:hAnsi="Courier New" w:cs="Courier New"/>
                <w:sz w:val="22"/>
                <w:szCs w:val="22"/>
              </w:rPr>
              <w:t>кв.м. существующего на территории муниципального образования «</w:t>
            </w:r>
            <w:r w:rsidR="00606390" w:rsidRPr="0068377F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Pr="0068377F">
              <w:rPr>
                <w:rFonts w:ascii="Courier New" w:hAnsi="Courier New" w:cs="Courier New"/>
                <w:sz w:val="22"/>
                <w:szCs w:val="22"/>
              </w:rPr>
              <w:t>» непригодного для проживания жилищного фонда.</w:t>
            </w:r>
          </w:p>
          <w:p w:rsidR="009140E7" w:rsidRPr="0068377F" w:rsidRDefault="009140E7">
            <w:pPr>
              <w:pStyle w:val="a6"/>
              <w:rPr>
                <w:sz w:val="22"/>
                <w:szCs w:val="22"/>
              </w:rPr>
            </w:pPr>
            <w:r w:rsidRPr="0068377F">
              <w:rPr>
                <w:sz w:val="22"/>
                <w:szCs w:val="22"/>
              </w:rPr>
              <w:t xml:space="preserve">3. Обеспечить выполнение обязательств по переселению </w:t>
            </w:r>
            <w:r w:rsidR="008032BA" w:rsidRPr="0068377F">
              <w:rPr>
                <w:sz w:val="22"/>
                <w:szCs w:val="22"/>
              </w:rPr>
              <w:t>12 семей (29</w:t>
            </w:r>
            <w:r w:rsidRPr="0068377F">
              <w:rPr>
                <w:sz w:val="22"/>
                <w:szCs w:val="22"/>
              </w:rPr>
              <w:t xml:space="preserve"> человек) из непригодного для проживания жилищного фонда муниципального образования «</w:t>
            </w:r>
            <w:r w:rsidR="00606390" w:rsidRPr="0068377F">
              <w:rPr>
                <w:sz w:val="22"/>
                <w:szCs w:val="22"/>
              </w:rPr>
              <w:t>Тихоновка</w:t>
            </w:r>
            <w:r w:rsidRPr="0068377F">
              <w:rPr>
                <w:sz w:val="22"/>
                <w:szCs w:val="22"/>
              </w:rPr>
              <w:t>».</w:t>
            </w:r>
          </w:p>
          <w:p w:rsidR="009140E7" w:rsidRPr="0068377F" w:rsidRDefault="009140E7">
            <w:pPr>
              <w:pStyle w:val="a6"/>
              <w:rPr>
                <w:sz w:val="22"/>
                <w:szCs w:val="22"/>
              </w:rPr>
            </w:pPr>
          </w:p>
        </w:tc>
      </w:tr>
      <w:tr w:rsidR="00C301CC" w:rsidRPr="00F957C9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pStyle w:val="a6"/>
              <w:rPr>
                <w:sz w:val="22"/>
                <w:szCs w:val="22"/>
              </w:rPr>
            </w:pPr>
            <w:r w:rsidRPr="0068377F">
              <w:rPr>
                <w:sz w:val="22"/>
                <w:szCs w:val="22"/>
              </w:rPr>
              <w:t xml:space="preserve">- ответственный исполнитель </w:t>
            </w:r>
            <w:hyperlink r:id="rId7" w:anchor="sub_9991" w:history="1">
              <w:r w:rsidRPr="0068377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Программы</w:t>
              </w:r>
            </w:hyperlink>
            <w:r w:rsidRPr="0068377F">
              <w:rPr>
                <w:sz w:val="22"/>
                <w:szCs w:val="22"/>
              </w:rPr>
              <w:t xml:space="preserve"> - администрация МО «</w:t>
            </w:r>
            <w:r w:rsidR="00606390" w:rsidRPr="0068377F">
              <w:rPr>
                <w:sz w:val="22"/>
                <w:szCs w:val="22"/>
              </w:rPr>
              <w:t>Тихоновка</w:t>
            </w:r>
            <w:r w:rsidRPr="0068377F">
              <w:rPr>
                <w:sz w:val="22"/>
                <w:szCs w:val="22"/>
              </w:rPr>
              <w:t xml:space="preserve">»                                </w:t>
            </w:r>
          </w:p>
          <w:p w:rsidR="009140E7" w:rsidRPr="0068377F" w:rsidRDefault="009140E7">
            <w:pPr>
              <w:pStyle w:val="a6"/>
              <w:rPr>
                <w:sz w:val="22"/>
                <w:szCs w:val="22"/>
              </w:rPr>
            </w:pPr>
          </w:p>
        </w:tc>
      </w:tr>
    </w:tbl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2. Анализ проблемы</w:t>
      </w:r>
    </w:p>
    <w:p w:rsidR="009140E7" w:rsidRPr="00F957C9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57C9">
        <w:rPr>
          <w:rFonts w:ascii="Arial" w:hAnsi="Arial" w:cs="Arial"/>
          <w:sz w:val="20"/>
          <w:szCs w:val="20"/>
        </w:rPr>
        <w:t xml:space="preserve">Муниципальное </w:t>
      </w:r>
      <w:r w:rsidR="00606390" w:rsidRPr="00F957C9">
        <w:rPr>
          <w:rFonts w:ascii="Arial" w:hAnsi="Arial" w:cs="Arial"/>
          <w:sz w:val="20"/>
          <w:szCs w:val="20"/>
        </w:rPr>
        <w:t>образование «Тихоновка</w:t>
      </w:r>
      <w:r w:rsidRPr="00F957C9">
        <w:rPr>
          <w:rFonts w:ascii="Arial" w:hAnsi="Arial" w:cs="Arial"/>
          <w:sz w:val="20"/>
          <w:szCs w:val="20"/>
        </w:rPr>
        <w:t xml:space="preserve">» занимает территорию </w:t>
      </w:r>
      <w:r w:rsidR="00EF155A" w:rsidRPr="00F957C9">
        <w:rPr>
          <w:rFonts w:ascii="Arial" w:hAnsi="Arial" w:cs="Arial"/>
          <w:sz w:val="20"/>
          <w:szCs w:val="20"/>
        </w:rPr>
        <w:t>21567 тыс.</w:t>
      </w:r>
      <w:r w:rsidRPr="00F957C9">
        <w:rPr>
          <w:rFonts w:ascii="Arial" w:hAnsi="Arial" w:cs="Arial"/>
          <w:sz w:val="20"/>
          <w:szCs w:val="20"/>
        </w:rPr>
        <w:t xml:space="preserve"> м2. По данным официальной статистики численность населения на 01.01.201</w:t>
      </w:r>
      <w:r w:rsidR="00606390" w:rsidRPr="00F957C9">
        <w:rPr>
          <w:rFonts w:ascii="Arial" w:hAnsi="Arial" w:cs="Arial"/>
          <w:sz w:val="20"/>
          <w:szCs w:val="20"/>
        </w:rPr>
        <w:t>9</w:t>
      </w:r>
      <w:r w:rsidRPr="00F957C9">
        <w:rPr>
          <w:rFonts w:ascii="Arial" w:hAnsi="Arial" w:cs="Arial"/>
          <w:sz w:val="20"/>
          <w:szCs w:val="20"/>
        </w:rPr>
        <w:t xml:space="preserve"> г. составила 1</w:t>
      </w:r>
      <w:r w:rsidR="00606390" w:rsidRPr="00F957C9">
        <w:rPr>
          <w:rFonts w:ascii="Arial" w:hAnsi="Arial" w:cs="Arial"/>
          <w:sz w:val="20"/>
          <w:szCs w:val="20"/>
        </w:rPr>
        <w:t>5</w:t>
      </w:r>
      <w:r w:rsidR="00EF155A" w:rsidRPr="00F957C9">
        <w:rPr>
          <w:rFonts w:ascii="Arial" w:hAnsi="Arial" w:cs="Arial"/>
          <w:sz w:val="20"/>
          <w:szCs w:val="20"/>
        </w:rPr>
        <w:t>9</w:t>
      </w:r>
      <w:r w:rsidR="00606390" w:rsidRPr="00F957C9">
        <w:rPr>
          <w:rFonts w:ascii="Arial" w:hAnsi="Arial" w:cs="Arial"/>
          <w:sz w:val="20"/>
          <w:szCs w:val="20"/>
        </w:rPr>
        <w:t>9</w:t>
      </w:r>
      <w:r w:rsidRPr="00F957C9">
        <w:rPr>
          <w:rFonts w:ascii="Arial" w:hAnsi="Arial" w:cs="Arial"/>
          <w:sz w:val="20"/>
          <w:szCs w:val="20"/>
        </w:rPr>
        <w:t xml:space="preserve"> человек.</w:t>
      </w:r>
    </w:p>
    <w:p w:rsidR="009140E7" w:rsidRPr="00F957C9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57C9">
        <w:rPr>
          <w:rFonts w:ascii="Arial" w:hAnsi="Arial" w:cs="Arial"/>
          <w:sz w:val="20"/>
          <w:szCs w:val="20"/>
        </w:rPr>
        <w:t>На 01.01.201</w:t>
      </w:r>
      <w:r w:rsidR="00606390" w:rsidRPr="00F957C9">
        <w:rPr>
          <w:rFonts w:ascii="Arial" w:hAnsi="Arial" w:cs="Arial"/>
          <w:sz w:val="20"/>
          <w:szCs w:val="20"/>
        </w:rPr>
        <w:t>9</w:t>
      </w:r>
      <w:r w:rsidRPr="00F957C9">
        <w:rPr>
          <w:rFonts w:ascii="Arial" w:hAnsi="Arial" w:cs="Arial"/>
          <w:sz w:val="20"/>
          <w:szCs w:val="20"/>
        </w:rPr>
        <w:t xml:space="preserve"> года в МО «</w:t>
      </w:r>
      <w:r w:rsidR="00606390" w:rsidRPr="00F957C9">
        <w:rPr>
          <w:rFonts w:ascii="Arial" w:hAnsi="Arial" w:cs="Arial"/>
          <w:sz w:val="20"/>
          <w:szCs w:val="20"/>
        </w:rPr>
        <w:t>Тихоновка</w:t>
      </w:r>
      <w:r w:rsidRPr="00F957C9">
        <w:rPr>
          <w:rFonts w:ascii="Arial" w:hAnsi="Arial" w:cs="Arial"/>
          <w:sz w:val="20"/>
          <w:szCs w:val="20"/>
        </w:rPr>
        <w:t xml:space="preserve">» сосредоточено </w:t>
      </w:r>
      <w:r w:rsidR="008032BA" w:rsidRPr="00F957C9">
        <w:rPr>
          <w:rFonts w:ascii="Arial" w:hAnsi="Arial" w:cs="Arial"/>
          <w:sz w:val="20"/>
          <w:szCs w:val="20"/>
        </w:rPr>
        <w:t>29646</w:t>
      </w:r>
      <w:r w:rsidRPr="00F957C9">
        <w:rPr>
          <w:rFonts w:ascii="Arial" w:hAnsi="Arial" w:cs="Arial"/>
          <w:sz w:val="20"/>
          <w:szCs w:val="20"/>
        </w:rPr>
        <w:t xml:space="preserve"> м2 жилищного фонда, из которого ветхим </w:t>
      </w:r>
      <w:r w:rsidR="008032BA" w:rsidRPr="00F957C9">
        <w:rPr>
          <w:rFonts w:ascii="Arial" w:hAnsi="Arial" w:cs="Arial"/>
          <w:sz w:val="20"/>
          <w:szCs w:val="20"/>
        </w:rPr>
        <w:t xml:space="preserve">является </w:t>
      </w:r>
      <w:r w:rsidR="00D516DC" w:rsidRPr="00F957C9">
        <w:rPr>
          <w:rFonts w:ascii="Arial" w:hAnsi="Arial" w:cs="Arial"/>
          <w:sz w:val="20"/>
          <w:szCs w:val="20"/>
        </w:rPr>
        <w:t>522 м2 или</w:t>
      </w:r>
      <w:r w:rsidR="008032BA" w:rsidRPr="00F957C9">
        <w:rPr>
          <w:rFonts w:ascii="Arial" w:hAnsi="Arial" w:cs="Arial"/>
          <w:sz w:val="20"/>
          <w:szCs w:val="20"/>
        </w:rPr>
        <w:t xml:space="preserve">1,8 </w:t>
      </w:r>
      <w:proofErr w:type="gramStart"/>
      <w:r w:rsidR="00D516DC" w:rsidRPr="00F957C9">
        <w:rPr>
          <w:rFonts w:ascii="Arial" w:hAnsi="Arial" w:cs="Arial"/>
          <w:sz w:val="20"/>
          <w:szCs w:val="20"/>
        </w:rPr>
        <w:t>%,в</w:t>
      </w:r>
      <w:proofErr w:type="gramEnd"/>
      <w:r w:rsidRPr="00F957C9">
        <w:rPr>
          <w:rFonts w:ascii="Arial" w:hAnsi="Arial" w:cs="Arial"/>
          <w:sz w:val="20"/>
          <w:szCs w:val="20"/>
        </w:rPr>
        <w:t xml:space="preserve"> ветхом жилищном фонде </w:t>
      </w:r>
      <w:r w:rsidR="00D516DC" w:rsidRPr="00F957C9">
        <w:rPr>
          <w:rFonts w:ascii="Arial" w:hAnsi="Arial" w:cs="Arial"/>
          <w:sz w:val="20"/>
          <w:szCs w:val="20"/>
        </w:rPr>
        <w:t>МО «</w:t>
      </w:r>
      <w:r w:rsidR="00606390" w:rsidRPr="00F957C9">
        <w:rPr>
          <w:rFonts w:ascii="Arial" w:hAnsi="Arial" w:cs="Arial"/>
          <w:sz w:val="20"/>
          <w:szCs w:val="20"/>
        </w:rPr>
        <w:t>Тихоновка</w:t>
      </w:r>
      <w:r w:rsidRPr="00F957C9">
        <w:rPr>
          <w:rFonts w:ascii="Arial" w:hAnsi="Arial" w:cs="Arial"/>
          <w:sz w:val="20"/>
          <w:szCs w:val="20"/>
        </w:rPr>
        <w:t>» на 01.01.201</w:t>
      </w:r>
      <w:r w:rsidR="008032BA" w:rsidRPr="00F957C9">
        <w:rPr>
          <w:rFonts w:ascii="Arial" w:hAnsi="Arial" w:cs="Arial"/>
          <w:sz w:val="20"/>
          <w:szCs w:val="20"/>
        </w:rPr>
        <w:t>9</w:t>
      </w:r>
      <w:r w:rsidRPr="00F957C9">
        <w:rPr>
          <w:rFonts w:ascii="Arial" w:hAnsi="Arial" w:cs="Arial"/>
          <w:sz w:val="20"/>
          <w:szCs w:val="20"/>
        </w:rPr>
        <w:t xml:space="preserve"> г. прожива</w:t>
      </w:r>
      <w:r w:rsidR="008032BA" w:rsidRPr="00F957C9">
        <w:rPr>
          <w:rFonts w:ascii="Arial" w:hAnsi="Arial" w:cs="Arial"/>
          <w:sz w:val="20"/>
          <w:szCs w:val="20"/>
        </w:rPr>
        <w:t>ет 12 сем</w:t>
      </w:r>
      <w:r w:rsidR="00D516DC" w:rsidRPr="00F957C9">
        <w:rPr>
          <w:rFonts w:ascii="Arial" w:hAnsi="Arial" w:cs="Arial"/>
          <w:sz w:val="20"/>
          <w:szCs w:val="20"/>
        </w:rPr>
        <w:t>ей</w:t>
      </w:r>
      <w:r w:rsidR="008032BA" w:rsidRPr="00F957C9">
        <w:rPr>
          <w:rFonts w:ascii="Arial" w:hAnsi="Arial" w:cs="Arial"/>
          <w:sz w:val="20"/>
          <w:szCs w:val="20"/>
        </w:rPr>
        <w:t xml:space="preserve"> (29</w:t>
      </w:r>
      <w:r w:rsidRPr="00F957C9">
        <w:rPr>
          <w:rFonts w:ascii="Arial" w:hAnsi="Arial" w:cs="Arial"/>
          <w:sz w:val="20"/>
          <w:szCs w:val="20"/>
        </w:rPr>
        <w:t xml:space="preserve"> человек). Проблема обеспечения жильем населения, проживающего в ветхом жилищном фонде, продолжает оставаться в числе особо актуальных. Большинство жителей МО «</w:t>
      </w:r>
      <w:r w:rsidR="00606390" w:rsidRPr="00F957C9">
        <w:rPr>
          <w:rFonts w:ascii="Arial" w:hAnsi="Arial" w:cs="Arial"/>
          <w:sz w:val="20"/>
          <w:szCs w:val="20"/>
        </w:rPr>
        <w:t>Тихоновка</w:t>
      </w:r>
      <w:r w:rsidRPr="00F957C9">
        <w:rPr>
          <w:rFonts w:ascii="Arial" w:hAnsi="Arial" w:cs="Arial"/>
          <w:sz w:val="20"/>
          <w:szCs w:val="20"/>
        </w:rPr>
        <w:t xml:space="preserve">», проживающих в </w:t>
      </w:r>
      <w:r w:rsidR="008032BA" w:rsidRPr="00F957C9">
        <w:rPr>
          <w:rFonts w:ascii="Arial" w:hAnsi="Arial" w:cs="Arial"/>
          <w:sz w:val="20"/>
          <w:szCs w:val="20"/>
        </w:rPr>
        <w:t xml:space="preserve">ветхих </w:t>
      </w:r>
      <w:r w:rsidRPr="00F957C9">
        <w:rPr>
          <w:rFonts w:ascii="Arial" w:hAnsi="Arial" w:cs="Arial"/>
          <w:sz w:val="20"/>
          <w:szCs w:val="20"/>
        </w:rPr>
        <w:t>домах,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кредитов. В рамках этой программы</w:t>
      </w:r>
      <w:r w:rsidR="00D516DC" w:rsidRPr="00F957C9">
        <w:rPr>
          <w:rFonts w:ascii="Arial" w:hAnsi="Arial" w:cs="Arial"/>
          <w:sz w:val="20"/>
          <w:szCs w:val="20"/>
        </w:rPr>
        <w:t xml:space="preserve"> за период времени с 2020</w:t>
      </w:r>
      <w:r w:rsidRPr="00F957C9">
        <w:rPr>
          <w:rFonts w:ascii="Arial" w:hAnsi="Arial" w:cs="Arial"/>
          <w:sz w:val="20"/>
          <w:szCs w:val="20"/>
        </w:rPr>
        <w:t xml:space="preserve"> по 202</w:t>
      </w:r>
      <w:r w:rsidR="008032BA" w:rsidRPr="00F957C9">
        <w:rPr>
          <w:rFonts w:ascii="Arial" w:hAnsi="Arial" w:cs="Arial"/>
          <w:sz w:val="20"/>
          <w:szCs w:val="20"/>
        </w:rPr>
        <w:t>4</w:t>
      </w:r>
      <w:r w:rsidRPr="00F957C9">
        <w:rPr>
          <w:rFonts w:ascii="Arial" w:hAnsi="Arial" w:cs="Arial"/>
          <w:sz w:val="20"/>
          <w:szCs w:val="20"/>
        </w:rPr>
        <w:t xml:space="preserve">г.г. планируется переселить </w:t>
      </w:r>
      <w:r w:rsidR="008032BA" w:rsidRPr="00F957C9">
        <w:rPr>
          <w:rFonts w:ascii="Arial" w:hAnsi="Arial" w:cs="Arial"/>
          <w:sz w:val="20"/>
          <w:szCs w:val="20"/>
        </w:rPr>
        <w:t>12 семей (29</w:t>
      </w:r>
      <w:r w:rsidRPr="00F957C9">
        <w:rPr>
          <w:rFonts w:ascii="Arial" w:hAnsi="Arial" w:cs="Arial"/>
          <w:sz w:val="20"/>
          <w:szCs w:val="20"/>
        </w:rPr>
        <w:t xml:space="preserve"> человек). </w:t>
      </w:r>
    </w:p>
    <w:p w:rsidR="009140E7" w:rsidRPr="00F957C9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57C9">
        <w:rPr>
          <w:rFonts w:ascii="Arial" w:hAnsi="Arial" w:cs="Arial"/>
          <w:sz w:val="20"/>
          <w:szCs w:val="20"/>
        </w:rPr>
        <w:t>На сегодняшний день</w:t>
      </w:r>
      <w:r w:rsidR="007926B9" w:rsidRPr="00F957C9">
        <w:rPr>
          <w:rFonts w:ascii="Arial" w:hAnsi="Arial" w:cs="Arial"/>
          <w:sz w:val="20"/>
          <w:szCs w:val="20"/>
        </w:rPr>
        <w:t xml:space="preserve"> ликвидация ветхого</w:t>
      </w:r>
      <w:r w:rsidRPr="00F957C9">
        <w:rPr>
          <w:rFonts w:ascii="Arial" w:hAnsi="Arial" w:cs="Arial"/>
          <w:sz w:val="20"/>
          <w:szCs w:val="20"/>
        </w:rPr>
        <w:t xml:space="preserve">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бюджета. Ограниченные возможности бюджета муниципального </w:t>
      </w:r>
      <w:r w:rsidR="00D516DC" w:rsidRPr="00F957C9">
        <w:rPr>
          <w:rFonts w:ascii="Arial" w:hAnsi="Arial" w:cs="Arial"/>
          <w:sz w:val="20"/>
          <w:szCs w:val="20"/>
        </w:rPr>
        <w:t>образования на</w:t>
      </w:r>
      <w:r w:rsidRPr="00F957C9">
        <w:rPr>
          <w:rFonts w:ascii="Arial" w:hAnsi="Arial" w:cs="Arial"/>
          <w:sz w:val="20"/>
          <w:szCs w:val="20"/>
        </w:rPr>
        <w:t xml:space="preserve"> сегодняшний день не в состоянии обеспечить необходимые темпы строительства жилья для переселения граждан из ветхого жилищного фонда.</w:t>
      </w:r>
    </w:p>
    <w:p w:rsidR="009140E7" w:rsidRPr="00F957C9" w:rsidRDefault="0068377F" w:rsidP="00C301C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hyperlink r:id="rId8" w:anchor="sub_9991" w:history="1">
        <w:r w:rsidR="009140E7" w:rsidRPr="00F957C9">
          <w:rPr>
            <w:rStyle w:val="a4"/>
            <w:rFonts w:ascii="Arial" w:hAnsi="Arial" w:cs="Arial"/>
            <w:color w:val="auto"/>
            <w:sz w:val="20"/>
            <w:szCs w:val="20"/>
          </w:rPr>
          <w:t>Программа</w:t>
        </w:r>
      </w:hyperlink>
      <w:r w:rsidR="009140E7" w:rsidRPr="00F957C9">
        <w:rPr>
          <w:rFonts w:ascii="Arial" w:hAnsi="Arial" w:cs="Arial"/>
          <w:sz w:val="20"/>
          <w:szCs w:val="20"/>
        </w:rPr>
        <w:t xml:space="preserve"> разработана в соответствии с постановлением Правительства Иркутской области </w:t>
      </w:r>
      <w:r w:rsidR="00143D98" w:rsidRPr="00F957C9">
        <w:rPr>
          <w:rFonts w:ascii="Arial" w:hAnsi="Arial" w:cs="Arial"/>
          <w:spacing w:val="3"/>
          <w:sz w:val="20"/>
          <w:szCs w:val="20"/>
        </w:rPr>
        <w:t>от 24</w:t>
      </w:r>
      <w:r w:rsidR="009140E7" w:rsidRPr="00F957C9">
        <w:rPr>
          <w:rFonts w:ascii="Arial" w:hAnsi="Arial" w:cs="Arial"/>
          <w:spacing w:val="3"/>
          <w:sz w:val="20"/>
          <w:szCs w:val="20"/>
        </w:rPr>
        <w:t xml:space="preserve"> октября 201</w:t>
      </w:r>
      <w:r w:rsidR="00143D98" w:rsidRPr="00F957C9">
        <w:rPr>
          <w:rFonts w:ascii="Arial" w:hAnsi="Arial" w:cs="Arial"/>
          <w:spacing w:val="3"/>
          <w:sz w:val="20"/>
          <w:szCs w:val="20"/>
        </w:rPr>
        <w:t>8</w:t>
      </w:r>
      <w:r w:rsidR="009140E7" w:rsidRPr="00F957C9">
        <w:rPr>
          <w:rFonts w:ascii="Arial" w:hAnsi="Arial" w:cs="Arial"/>
          <w:spacing w:val="3"/>
          <w:sz w:val="20"/>
          <w:szCs w:val="20"/>
        </w:rPr>
        <w:t xml:space="preserve"> года № </w:t>
      </w:r>
      <w:r w:rsidR="00143D98" w:rsidRPr="00F957C9">
        <w:rPr>
          <w:rFonts w:ascii="Arial" w:hAnsi="Arial" w:cs="Arial"/>
          <w:spacing w:val="3"/>
          <w:sz w:val="20"/>
          <w:szCs w:val="20"/>
        </w:rPr>
        <w:t>780</w:t>
      </w:r>
      <w:r w:rsidR="009140E7" w:rsidRPr="00F957C9">
        <w:rPr>
          <w:rFonts w:ascii="Arial" w:hAnsi="Arial" w:cs="Arial"/>
          <w:spacing w:val="3"/>
          <w:sz w:val="20"/>
          <w:szCs w:val="20"/>
        </w:rPr>
        <w:t xml:space="preserve">-пп </w:t>
      </w:r>
      <w:r w:rsidR="009140E7" w:rsidRPr="00F957C9">
        <w:rPr>
          <w:rFonts w:ascii="Arial" w:hAnsi="Arial" w:cs="Arial"/>
          <w:sz w:val="20"/>
          <w:szCs w:val="20"/>
        </w:rPr>
        <w:t>об утверждении Государственной программой Иркутской области «Доступное жильё» на 201</w:t>
      </w:r>
      <w:r w:rsidR="00143D98" w:rsidRPr="00F957C9">
        <w:rPr>
          <w:rFonts w:ascii="Arial" w:hAnsi="Arial" w:cs="Arial"/>
          <w:sz w:val="20"/>
          <w:szCs w:val="20"/>
        </w:rPr>
        <w:t>9</w:t>
      </w:r>
      <w:r w:rsidR="009140E7" w:rsidRPr="00F957C9">
        <w:rPr>
          <w:rFonts w:ascii="Arial" w:hAnsi="Arial" w:cs="Arial"/>
          <w:sz w:val="20"/>
          <w:szCs w:val="20"/>
        </w:rPr>
        <w:t>-202</w:t>
      </w:r>
      <w:r w:rsidR="00143D98" w:rsidRPr="00F957C9">
        <w:rPr>
          <w:rFonts w:ascii="Arial" w:hAnsi="Arial" w:cs="Arial"/>
          <w:sz w:val="20"/>
          <w:szCs w:val="20"/>
        </w:rPr>
        <w:t>4</w:t>
      </w:r>
      <w:r w:rsidR="009140E7" w:rsidRPr="00F957C9">
        <w:rPr>
          <w:rFonts w:ascii="Arial" w:hAnsi="Arial" w:cs="Arial"/>
          <w:sz w:val="20"/>
          <w:szCs w:val="20"/>
        </w:rPr>
        <w:t xml:space="preserve"> гг. </w:t>
      </w:r>
    </w:p>
    <w:p w:rsidR="009140E7" w:rsidRPr="00F957C9" w:rsidRDefault="0068377F" w:rsidP="00C301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hyperlink r:id="rId9" w:anchor="sub_9991" w:history="1">
        <w:r w:rsidR="009140E7" w:rsidRPr="00F957C9">
          <w:rPr>
            <w:rStyle w:val="a4"/>
            <w:rFonts w:ascii="Arial" w:hAnsi="Arial" w:cs="Arial"/>
            <w:color w:val="auto"/>
            <w:sz w:val="20"/>
            <w:szCs w:val="20"/>
          </w:rPr>
          <w:t>Программа</w:t>
        </w:r>
      </w:hyperlink>
      <w:r w:rsidR="009140E7" w:rsidRPr="00F957C9">
        <w:rPr>
          <w:rFonts w:ascii="Arial" w:hAnsi="Arial" w:cs="Arial"/>
          <w:sz w:val="20"/>
          <w:szCs w:val="20"/>
        </w:rPr>
        <w:t xml:space="preserve"> направлена на обеспечение граждан, проживающих в ветхом и аварийном жилищном фонде на территории муниципального образования «</w:t>
      </w:r>
      <w:r w:rsidR="00606390" w:rsidRPr="00F957C9">
        <w:rPr>
          <w:rFonts w:ascii="Arial" w:hAnsi="Arial" w:cs="Arial"/>
          <w:sz w:val="20"/>
          <w:szCs w:val="20"/>
        </w:rPr>
        <w:t>Тихоновка</w:t>
      </w:r>
      <w:r w:rsidR="009140E7" w:rsidRPr="00F957C9">
        <w:rPr>
          <w:rFonts w:ascii="Arial" w:hAnsi="Arial" w:cs="Arial"/>
          <w:sz w:val="20"/>
          <w:szCs w:val="20"/>
        </w:rPr>
        <w:t>», жильем, которое соответствует санитарно-техническим нормам и требованиям. Программа исходит из необходимости поэтапного решения проблемы ветхого и аварийного жилья с учетом возможностей бюджетного финансирования.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3. Сроки и этапы реализации программы</w:t>
      </w:r>
    </w:p>
    <w:p w:rsidR="009140E7" w:rsidRPr="0068377F" w:rsidRDefault="0068377F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anchor="sub_9991" w:history="1">
        <w:r w:rsidR="009140E7"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Программа</w:t>
        </w:r>
      </w:hyperlink>
      <w:r w:rsidR="009140E7" w:rsidRPr="0068377F">
        <w:rPr>
          <w:rFonts w:ascii="Arial" w:hAnsi="Arial" w:cs="Arial"/>
          <w:sz w:val="24"/>
          <w:szCs w:val="24"/>
        </w:rPr>
        <w:t xml:space="preserve"> предусматривает комплекс мероприятий, реализация которых планируется начаться в 20</w:t>
      </w:r>
      <w:r w:rsidR="00D516DC" w:rsidRPr="0068377F">
        <w:rPr>
          <w:rFonts w:ascii="Arial" w:hAnsi="Arial" w:cs="Arial"/>
          <w:sz w:val="24"/>
          <w:szCs w:val="24"/>
        </w:rPr>
        <w:t>19</w:t>
      </w:r>
      <w:r w:rsidR="009140E7" w:rsidRPr="0068377F">
        <w:rPr>
          <w:rFonts w:ascii="Arial" w:hAnsi="Arial" w:cs="Arial"/>
          <w:sz w:val="24"/>
          <w:szCs w:val="24"/>
        </w:rPr>
        <w:t xml:space="preserve"> году. Мероприятия по переселению граждан из ветхого и аварийного жилищного фонда планиру</w:t>
      </w:r>
      <w:r w:rsidR="007926B9" w:rsidRPr="0068377F">
        <w:rPr>
          <w:rFonts w:ascii="Arial" w:hAnsi="Arial" w:cs="Arial"/>
          <w:sz w:val="24"/>
          <w:szCs w:val="24"/>
        </w:rPr>
        <w:t>ются реализовать в течение 2020</w:t>
      </w:r>
      <w:r w:rsidR="009140E7" w:rsidRPr="0068377F">
        <w:rPr>
          <w:rFonts w:ascii="Arial" w:hAnsi="Arial" w:cs="Arial"/>
          <w:sz w:val="24"/>
          <w:szCs w:val="24"/>
        </w:rPr>
        <w:t xml:space="preserve"> - 202</w:t>
      </w:r>
      <w:r w:rsidR="00143D98" w:rsidRPr="0068377F">
        <w:rPr>
          <w:rFonts w:ascii="Arial" w:hAnsi="Arial" w:cs="Arial"/>
          <w:sz w:val="24"/>
          <w:szCs w:val="24"/>
        </w:rPr>
        <w:t>4</w:t>
      </w:r>
      <w:r w:rsidR="009140E7" w:rsidRPr="0068377F">
        <w:rPr>
          <w:rFonts w:ascii="Arial" w:hAnsi="Arial" w:cs="Arial"/>
          <w:sz w:val="24"/>
          <w:szCs w:val="24"/>
        </w:rPr>
        <w:t xml:space="preserve"> годов.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Реализация </w:t>
      </w:r>
      <w:hyperlink r:id="rId11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 xml:space="preserve">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 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</w:t>
      </w:r>
      <w:r w:rsidR="00D516DC" w:rsidRPr="0068377F">
        <w:rPr>
          <w:rFonts w:ascii="Arial" w:hAnsi="Arial" w:cs="Arial"/>
          <w:sz w:val="24"/>
          <w:szCs w:val="24"/>
        </w:rPr>
        <w:t>жилищного фонда</w:t>
      </w:r>
      <w:r w:rsidRPr="0068377F">
        <w:rPr>
          <w:rFonts w:ascii="Arial" w:hAnsi="Arial" w:cs="Arial"/>
          <w:sz w:val="24"/>
          <w:szCs w:val="24"/>
        </w:rPr>
        <w:t>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4. Цели программы и категории ее участников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Основными целями настоящей </w:t>
      </w:r>
      <w:hyperlink r:id="rId12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 xml:space="preserve"> являются: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а) обеспечение переселения граждан, проживающих в ветхом и аварийном жилищном фонде, в благоустроенные жилые помещения;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б) частичная ликвидация до 202</w:t>
      </w:r>
      <w:r w:rsidR="00143D98" w:rsidRPr="0068377F">
        <w:rPr>
          <w:rFonts w:ascii="Arial" w:hAnsi="Arial" w:cs="Arial"/>
          <w:sz w:val="24"/>
          <w:szCs w:val="24"/>
        </w:rPr>
        <w:t>4</w:t>
      </w:r>
      <w:r w:rsidRPr="0068377F">
        <w:rPr>
          <w:rFonts w:ascii="Arial" w:hAnsi="Arial" w:cs="Arial"/>
          <w:sz w:val="24"/>
          <w:szCs w:val="24"/>
        </w:rPr>
        <w:t xml:space="preserve"> года включительно существующего в настоящее время ветхого жилищного фонда, признанного таковым на 01.01.201</w:t>
      </w:r>
      <w:r w:rsidR="00143D98" w:rsidRPr="0068377F">
        <w:rPr>
          <w:rFonts w:ascii="Arial" w:hAnsi="Arial" w:cs="Arial"/>
          <w:sz w:val="24"/>
          <w:szCs w:val="24"/>
        </w:rPr>
        <w:t>9</w:t>
      </w:r>
      <w:r w:rsidRPr="0068377F">
        <w:rPr>
          <w:rFonts w:ascii="Arial" w:hAnsi="Arial" w:cs="Arial"/>
          <w:sz w:val="24"/>
          <w:szCs w:val="24"/>
        </w:rPr>
        <w:t xml:space="preserve"> г.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Для решения проблемы переселения граждан из жилищного фонда, непригодного для проживания, необходимо создание нормативных, финансовых и организационных механизмов, которые позволят решить поставленную задачу наиболее эффективно как с точки зрения участников </w:t>
      </w:r>
      <w:hyperlink r:id="rId13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>, так и с точки зрения органов государственной власти. Ключевым вопросом является решение задачи оптимизации расходования бюджетных средств на переселение граждан, обеспечивающие прозрачность и эффективность применяемых процедур.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Методы достижения целей </w:t>
      </w:r>
      <w:hyperlink r:id="rId14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>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В результате анализа структуры и состояния ветхого жилищного фонда на территории МО «</w:t>
      </w:r>
      <w:r w:rsidR="00606390" w:rsidRPr="0068377F">
        <w:rPr>
          <w:rFonts w:ascii="Arial" w:hAnsi="Arial" w:cs="Arial"/>
          <w:sz w:val="24"/>
          <w:szCs w:val="24"/>
        </w:rPr>
        <w:t>Тихоновка</w:t>
      </w:r>
      <w:r w:rsidRPr="0068377F">
        <w:rPr>
          <w:rFonts w:ascii="Arial" w:hAnsi="Arial" w:cs="Arial"/>
          <w:sz w:val="24"/>
          <w:szCs w:val="24"/>
        </w:rPr>
        <w:t>», оценки инвестиционной привлекательности муниципального образования для жилищного строительства, определены следующие основные способы переселения участников Программы: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1. Предоставление им жилой площади на условиях социального найма;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Участники Программы: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Участниками </w:t>
      </w:r>
      <w:hyperlink r:id="rId15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 xml:space="preserve"> "Переселение граждан из ветхого и аварийного жилищного фонда в муниципальном образовании «</w:t>
      </w:r>
      <w:r w:rsidR="00606390" w:rsidRPr="0068377F">
        <w:rPr>
          <w:rFonts w:ascii="Arial" w:hAnsi="Arial" w:cs="Arial"/>
          <w:sz w:val="24"/>
          <w:szCs w:val="24"/>
        </w:rPr>
        <w:t>Тихоновка</w:t>
      </w:r>
      <w:r w:rsidRPr="0068377F">
        <w:rPr>
          <w:rFonts w:ascii="Arial" w:hAnsi="Arial" w:cs="Arial"/>
          <w:sz w:val="24"/>
          <w:szCs w:val="24"/>
        </w:rPr>
        <w:t>» на 201</w:t>
      </w:r>
      <w:r w:rsidR="00143D98" w:rsidRPr="0068377F">
        <w:rPr>
          <w:rFonts w:ascii="Arial" w:hAnsi="Arial" w:cs="Arial"/>
          <w:sz w:val="24"/>
          <w:szCs w:val="24"/>
        </w:rPr>
        <w:t>9</w:t>
      </w:r>
      <w:r w:rsidRPr="0068377F">
        <w:rPr>
          <w:rFonts w:ascii="Arial" w:hAnsi="Arial" w:cs="Arial"/>
          <w:sz w:val="24"/>
          <w:szCs w:val="24"/>
        </w:rPr>
        <w:t xml:space="preserve"> - 202</w:t>
      </w:r>
      <w:r w:rsidR="00143D98" w:rsidRPr="0068377F">
        <w:rPr>
          <w:rFonts w:ascii="Arial" w:hAnsi="Arial" w:cs="Arial"/>
          <w:sz w:val="24"/>
          <w:szCs w:val="24"/>
        </w:rPr>
        <w:t>4</w:t>
      </w:r>
      <w:r w:rsidRPr="0068377F">
        <w:rPr>
          <w:rFonts w:ascii="Arial" w:hAnsi="Arial" w:cs="Arial"/>
          <w:sz w:val="24"/>
          <w:szCs w:val="24"/>
        </w:rPr>
        <w:t xml:space="preserve"> годы" являются граждане, которые относятся в установленном порядке к категории нуждающихся в улучшении жилищных условий, проживающие в качестве собственников, нанимателей (по договору социального найма) в жилых помещениях независимо от вида жилищного фонда, расположенных в жилых домах, не отвечающих установленным санитарным и техническим требованиям и признанными ветхими или аварийными на 01.01.201</w:t>
      </w:r>
      <w:r w:rsidR="007926B9" w:rsidRPr="0068377F">
        <w:rPr>
          <w:rFonts w:ascii="Arial" w:hAnsi="Arial" w:cs="Arial"/>
          <w:sz w:val="24"/>
          <w:szCs w:val="24"/>
        </w:rPr>
        <w:t>9</w:t>
      </w:r>
      <w:r w:rsidRPr="0068377F">
        <w:rPr>
          <w:rFonts w:ascii="Arial" w:hAnsi="Arial" w:cs="Arial"/>
          <w:sz w:val="24"/>
          <w:szCs w:val="24"/>
        </w:rPr>
        <w:t xml:space="preserve"> года. Ведение учета участников Программы (регистрация и включение в реестр) осуществляется администрацией поселения.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Права участников Программы: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Участники Программы, проживающие в жилом помещении (доме) по договору социального найма (ордеру), не отвечающем установленным санитарным и техническим требованиям, имеют право на получение в </w:t>
      </w:r>
      <w:r w:rsidRPr="0068377F">
        <w:rPr>
          <w:rFonts w:ascii="Arial" w:hAnsi="Arial" w:cs="Arial"/>
          <w:sz w:val="24"/>
          <w:szCs w:val="24"/>
        </w:rPr>
        <w:lastRenderedPageBreak/>
        <w:t>пользование жилого помещения, соответствующего требованиям, предъявленным к нему в соответствии с законодательством Российской Федерации.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Гражданам, имеющим одно и единственное жилье в муниципальном жилищном фонде, непригодном для проживания, и проживающих в нем на условиях социального найма,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(при наличии такой возможности). 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5. Механизмы реализации программы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Нормативные основы реализации Программы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Реализация настоящей Программы осуществляется в соответствии с действующим законодательством Российской Федерации. В соответствии с жилищным законодательством Российской </w:t>
      </w:r>
      <w:r w:rsidR="00D516DC" w:rsidRPr="0068377F">
        <w:rPr>
          <w:rFonts w:ascii="Arial" w:hAnsi="Arial" w:cs="Arial"/>
          <w:sz w:val="24"/>
          <w:szCs w:val="24"/>
        </w:rPr>
        <w:t>Федерации граждане</w:t>
      </w:r>
      <w:r w:rsidRPr="0068377F">
        <w:rPr>
          <w:rFonts w:ascii="Arial" w:hAnsi="Arial" w:cs="Arial"/>
          <w:sz w:val="24"/>
          <w:szCs w:val="24"/>
        </w:rPr>
        <w:t>, проживающие в жилом помещении (доме), не отвечающим установленным санитарным и техническим требованиям, признаются нуждающимися в улучшении жилищных условий.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акты. Отнесение жилищного фонда к ветхому и аварийному жилищному фонду осуществляется на основании критериев, которые содержатся в нормативных правовых актах, регулирующих вопросы оценки непригодности жилых зданий и жилых помещений для проживания, принимаемых в соответствии с действующим жилищным законодательством.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На момент принятия </w:t>
      </w:r>
      <w:hyperlink r:id="rId16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 xml:space="preserve"> действует Положение о признании помещения жилым помещением, жилого помещения  непригодным для проживания и многоквартирного дома аварийным и подлежащим сносу, утвержденное Постановлением Правительства Российской Федерации от 28 января 2006 г. № 47.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Предоставление жилых помещенийв муниципальном жилищном фонде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Жилые помещения на условиях социального найма предоставляются участникам Программы, не использовавшим свое право на приватизацию жилья и проживающих в жилых помещениях, находящихся </w:t>
      </w:r>
      <w:r w:rsidR="00D516DC" w:rsidRPr="0068377F">
        <w:rPr>
          <w:rFonts w:ascii="Arial" w:hAnsi="Arial" w:cs="Arial"/>
          <w:sz w:val="24"/>
          <w:szCs w:val="24"/>
        </w:rPr>
        <w:t>в муниципальной</w:t>
      </w:r>
      <w:r w:rsidRPr="0068377F">
        <w:rPr>
          <w:rFonts w:ascii="Arial" w:hAnsi="Arial" w:cs="Arial"/>
          <w:sz w:val="24"/>
          <w:szCs w:val="24"/>
        </w:rPr>
        <w:t xml:space="preserve"> собственности.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Федерации, положениями нормативных правовых актов Иркутской области, принятыми в соответствии с ее компетенцией.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В случае предоставления муниципального жилья оно может являться: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б) новое жилье.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Привлечение дополнительных ресурсов.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В качестве продавца аренды земельного участка и организации торгов выступает муниципальное образование.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Отдел по управлению землей и имуществом определяет земельные участки,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участков. Проект постановления о проведении торгов с пакетом документов по каждому предмету торга готовит отдел по управлению </w:t>
      </w:r>
      <w:r w:rsidRPr="0068377F">
        <w:rPr>
          <w:rFonts w:ascii="Arial" w:hAnsi="Arial" w:cs="Arial"/>
          <w:sz w:val="24"/>
          <w:szCs w:val="24"/>
        </w:rPr>
        <w:lastRenderedPageBreak/>
        <w:t xml:space="preserve">муниципальным имуществом администрации района. По результатам проведения торгов с победителем заключается договор аренды земельного участка. Денежные средства, получаемые от продажи земельных </w:t>
      </w:r>
      <w:r w:rsidR="00D516DC" w:rsidRPr="0068377F">
        <w:rPr>
          <w:rFonts w:ascii="Arial" w:hAnsi="Arial" w:cs="Arial"/>
          <w:sz w:val="24"/>
          <w:szCs w:val="24"/>
        </w:rPr>
        <w:t>участков, используются</w:t>
      </w:r>
      <w:r w:rsidRPr="0068377F">
        <w:rPr>
          <w:rFonts w:ascii="Arial" w:hAnsi="Arial" w:cs="Arial"/>
          <w:sz w:val="24"/>
          <w:szCs w:val="24"/>
        </w:rPr>
        <w:t xml:space="preserve"> на реализацию данной Программы.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Порядок переселения граждан из жилого дома, признанного аварийным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При признании в установленном Правительством Российской Федерации </w:t>
      </w:r>
      <w:r w:rsidR="00D516DC" w:rsidRPr="0068377F">
        <w:rPr>
          <w:rFonts w:ascii="Arial" w:hAnsi="Arial" w:cs="Arial"/>
          <w:sz w:val="24"/>
          <w:szCs w:val="24"/>
        </w:rPr>
        <w:t>порядке жилого</w:t>
      </w:r>
      <w:r w:rsidRPr="0068377F">
        <w:rPr>
          <w:rFonts w:ascii="Arial" w:hAnsi="Arial" w:cs="Arial"/>
          <w:sz w:val="24"/>
          <w:szCs w:val="24"/>
        </w:rPr>
        <w:t xml:space="preserve"> дома аварийным и подлежащим сносу, в соответствии со ст.ст. 32, 85, 86,87, 89 Жилищного кодекса Российской Федерации определить следующий порядок переселения граждан, проживающих в данном доме: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1.1. Нанимателям и членам их семьи </w:t>
      </w:r>
      <w:r w:rsidR="00606390" w:rsidRPr="0068377F">
        <w:rPr>
          <w:rFonts w:ascii="Arial" w:hAnsi="Arial" w:cs="Arial"/>
          <w:sz w:val="24"/>
          <w:szCs w:val="24"/>
        </w:rPr>
        <w:t>предоставляются жилые</w:t>
      </w:r>
      <w:r w:rsidRPr="0068377F">
        <w:rPr>
          <w:rFonts w:ascii="Arial" w:hAnsi="Arial" w:cs="Arial"/>
          <w:sz w:val="24"/>
          <w:szCs w:val="24"/>
        </w:rPr>
        <w:t xml:space="preserve"> помещения по договору социального найма, равнозначные по общей площади, ранее занимаемому жилому помещению, отвечающие установленным требованиям и находящиеся в черте МО «</w:t>
      </w:r>
      <w:r w:rsidR="00606390" w:rsidRPr="0068377F">
        <w:rPr>
          <w:rFonts w:ascii="Arial" w:hAnsi="Arial" w:cs="Arial"/>
          <w:sz w:val="24"/>
          <w:szCs w:val="24"/>
        </w:rPr>
        <w:t>Тихоновка</w:t>
      </w:r>
      <w:r w:rsidRPr="0068377F">
        <w:rPr>
          <w:rFonts w:ascii="Arial" w:hAnsi="Arial" w:cs="Arial"/>
          <w:sz w:val="24"/>
          <w:szCs w:val="24"/>
        </w:rPr>
        <w:t>».  Данные жилые помещения могут являться: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социального найма;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б) новое жилье.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6. Финансовое обеспечение Программы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Финансовые средства для решения проблем переселения граждан из ветхого и аварийного жилищного фонда формируются за счет следующих источников: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а) средств бюджета Иркутской области;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б) средств бюджета муниципального образования «</w:t>
      </w:r>
      <w:r w:rsidR="00606390" w:rsidRPr="0068377F">
        <w:rPr>
          <w:rFonts w:ascii="Arial" w:hAnsi="Arial" w:cs="Arial"/>
          <w:sz w:val="24"/>
          <w:szCs w:val="24"/>
        </w:rPr>
        <w:t>Тихоновка</w:t>
      </w:r>
      <w:r w:rsidRPr="0068377F">
        <w:rPr>
          <w:rFonts w:ascii="Arial" w:hAnsi="Arial" w:cs="Arial"/>
          <w:sz w:val="24"/>
          <w:szCs w:val="24"/>
        </w:rPr>
        <w:t>».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Средства, обеспечивающие реализацию </w:t>
      </w:r>
      <w:hyperlink r:id="rId17" w:anchor="sub_999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68377F">
        <w:rPr>
          <w:rFonts w:ascii="Arial" w:hAnsi="Arial" w:cs="Arial"/>
          <w:sz w:val="24"/>
          <w:szCs w:val="24"/>
        </w:rPr>
        <w:t xml:space="preserve">, распределены по годам согласно </w:t>
      </w:r>
      <w:hyperlink r:id="rId18" w:anchor="sub_999101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приложению N 1</w:t>
        </w:r>
      </w:hyperlink>
      <w:r w:rsidRPr="0068377F">
        <w:rPr>
          <w:rFonts w:ascii="Arial" w:hAnsi="Arial" w:cs="Arial"/>
          <w:sz w:val="24"/>
          <w:szCs w:val="24"/>
        </w:rPr>
        <w:t xml:space="preserve"> к программе "Переселение граждан из ветхого и аварийного жилищного фонда в муниципальном образовании «</w:t>
      </w:r>
      <w:r w:rsidR="00606390" w:rsidRPr="0068377F">
        <w:rPr>
          <w:rFonts w:ascii="Arial" w:hAnsi="Arial" w:cs="Arial"/>
          <w:sz w:val="24"/>
          <w:szCs w:val="24"/>
        </w:rPr>
        <w:t>Тихоновка</w:t>
      </w:r>
      <w:r w:rsidRPr="0068377F">
        <w:rPr>
          <w:rFonts w:ascii="Arial" w:hAnsi="Arial" w:cs="Arial"/>
          <w:sz w:val="24"/>
          <w:szCs w:val="24"/>
        </w:rPr>
        <w:t>» на 201</w:t>
      </w:r>
      <w:r w:rsidR="00143D98" w:rsidRPr="0068377F">
        <w:rPr>
          <w:rFonts w:ascii="Arial" w:hAnsi="Arial" w:cs="Arial"/>
          <w:sz w:val="24"/>
          <w:szCs w:val="24"/>
        </w:rPr>
        <w:t>9</w:t>
      </w:r>
      <w:r w:rsidRPr="0068377F">
        <w:rPr>
          <w:rFonts w:ascii="Arial" w:hAnsi="Arial" w:cs="Arial"/>
          <w:sz w:val="24"/>
          <w:szCs w:val="24"/>
        </w:rPr>
        <w:t xml:space="preserve">  - 202</w:t>
      </w:r>
      <w:r w:rsidR="00143D98" w:rsidRPr="0068377F">
        <w:rPr>
          <w:rFonts w:ascii="Arial" w:hAnsi="Arial" w:cs="Arial"/>
          <w:sz w:val="24"/>
          <w:szCs w:val="24"/>
        </w:rPr>
        <w:t>4</w:t>
      </w:r>
      <w:r w:rsidRPr="0068377F">
        <w:rPr>
          <w:rFonts w:ascii="Arial" w:hAnsi="Arial" w:cs="Arial"/>
          <w:sz w:val="24"/>
          <w:szCs w:val="24"/>
        </w:rPr>
        <w:t xml:space="preserve"> годы" и требуют ежегодной корректировки с применением индексации, в связи с изменением цен и затрат на новое строительство и наличием денежных средств в бюджете на очередной финансовый год</w:t>
      </w:r>
      <w:r w:rsidR="00C301CC" w:rsidRPr="0068377F">
        <w:rPr>
          <w:rFonts w:ascii="Arial" w:hAnsi="Arial" w:cs="Arial"/>
          <w:sz w:val="24"/>
          <w:szCs w:val="24"/>
        </w:rPr>
        <w:t>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7. Организация управления Программойи функции исполнителей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Управление Программой.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Государственный заказчик в лице администрации муниципального образования «</w:t>
      </w:r>
      <w:r w:rsidR="00606390" w:rsidRPr="0068377F">
        <w:rPr>
          <w:rFonts w:ascii="Arial" w:hAnsi="Arial" w:cs="Arial"/>
          <w:sz w:val="24"/>
          <w:szCs w:val="24"/>
        </w:rPr>
        <w:t>Тихоновка</w:t>
      </w:r>
      <w:r w:rsidRPr="0068377F">
        <w:rPr>
          <w:rFonts w:ascii="Arial" w:hAnsi="Arial" w:cs="Arial"/>
          <w:sz w:val="24"/>
          <w:szCs w:val="24"/>
        </w:rPr>
        <w:t>» осуществляет общее руководство реализацией Программы, организует формирование нормативной базы, управляет средствами, выделяемыми из федерального, областного бюджетов, осуществляет управление реализацией настоящей Программы.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Управление реализацией Программы администрацией поселения позволит: стимулировать привлечение дополнительных источников финансирования, создать открытую процедуру принятия решений относительно финансовой поддержки программы по переселению граждан из ветхого и аварийного жилищного фонда.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В рамках реализуемой Программы администрация поселения осуществляет следующие функции: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1. </w:t>
      </w:r>
      <w:r w:rsidR="00D516DC" w:rsidRPr="0068377F">
        <w:rPr>
          <w:rFonts w:ascii="Arial" w:hAnsi="Arial" w:cs="Arial"/>
          <w:sz w:val="24"/>
          <w:szCs w:val="24"/>
        </w:rPr>
        <w:t>осуществляет функции заказчика</w:t>
      </w:r>
      <w:r w:rsidRPr="0068377F">
        <w:rPr>
          <w:rFonts w:ascii="Arial" w:hAnsi="Arial" w:cs="Arial"/>
          <w:sz w:val="24"/>
          <w:szCs w:val="24"/>
        </w:rPr>
        <w:t>-застройщика;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2. обеспечивает в пределах своей компетенции выполнение мероприятий согласно </w:t>
      </w:r>
      <w:hyperlink r:id="rId19" w:anchor="sub_999102" w:history="1">
        <w:r w:rsidRPr="0068377F">
          <w:rPr>
            <w:rStyle w:val="a4"/>
            <w:rFonts w:ascii="Arial" w:hAnsi="Arial" w:cs="Arial"/>
            <w:color w:val="auto"/>
            <w:sz w:val="24"/>
            <w:szCs w:val="24"/>
          </w:rPr>
          <w:t>приложению N 2</w:t>
        </w:r>
      </w:hyperlink>
      <w:r w:rsidRPr="0068377F">
        <w:rPr>
          <w:rFonts w:ascii="Arial" w:hAnsi="Arial" w:cs="Arial"/>
          <w:sz w:val="24"/>
          <w:szCs w:val="24"/>
        </w:rPr>
        <w:t xml:space="preserve"> к настоящей Программе;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3. организует формирование нормативной базы;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4. осуществляет финансирование Программы из консолидированных источников;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5. организует работу межведомственных комиссий по установлению непригодного для проживания жилья;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lastRenderedPageBreak/>
        <w:t>6. участвует в подготовке предложений по переселению граждан;</w:t>
      </w:r>
    </w:p>
    <w:p w:rsidR="009140E7" w:rsidRPr="0068377F" w:rsidRDefault="00D516DC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7. </w:t>
      </w:r>
      <w:r w:rsidR="009140E7" w:rsidRPr="0068377F">
        <w:rPr>
          <w:rFonts w:ascii="Arial" w:hAnsi="Arial" w:cs="Arial"/>
          <w:sz w:val="24"/>
          <w:szCs w:val="24"/>
        </w:rPr>
        <w:t>контролирует соблюдение сроков и очередность переселения;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8.  разрабатывает предложения по внедрению максимально эффективных методов решения задач по переселению граждан;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9. осуществляет в рамках настоящей Программы иные действия, имеющие целью решения проблемы переселение граждан из аварийного и ветхого жилья.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8377F">
        <w:rPr>
          <w:rFonts w:ascii="Arial" w:hAnsi="Arial" w:cs="Arial"/>
          <w:b/>
          <w:bCs/>
          <w:sz w:val="24"/>
          <w:szCs w:val="24"/>
        </w:rPr>
        <w:t>8. Ожидаемые результаты реализации Программы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В рамках данной программы в период с 201</w:t>
      </w:r>
      <w:r w:rsidR="00143D98" w:rsidRPr="0068377F">
        <w:rPr>
          <w:rFonts w:ascii="Arial" w:hAnsi="Arial" w:cs="Arial"/>
          <w:sz w:val="24"/>
          <w:szCs w:val="24"/>
        </w:rPr>
        <w:t>9</w:t>
      </w:r>
      <w:r w:rsidRPr="0068377F">
        <w:rPr>
          <w:rFonts w:ascii="Arial" w:hAnsi="Arial" w:cs="Arial"/>
          <w:sz w:val="24"/>
          <w:szCs w:val="24"/>
        </w:rPr>
        <w:t>-202</w:t>
      </w:r>
      <w:r w:rsidR="00143D98" w:rsidRPr="0068377F">
        <w:rPr>
          <w:rFonts w:ascii="Arial" w:hAnsi="Arial" w:cs="Arial"/>
          <w:sz w:val="24"/>
          <w:szCs w:val="24"/>
        </w:rPr>
        <w:t>4</w:t>
      </w:r>
      <w:r w:rsidRPr="0068377F">
        <w:rPr>
          <w:rFonts w:ascii="Arial" w:hAnsi="Arial" w:cs="Arial"/>
          <w:sz w:val="24"/>
          <w:szCs w:val="24"/>
        </w:rPr>
        <w:t xml:space="preserve"> гг. из ветхого фонда </w:t>
      </w:r>
      <w:r w:rsidR="00D516DC" w:rsidRPr="0068377F">
        <w:rPr>
          <w:rFonts w:ascii="Arial" w:hAnsi="Arial" w:cs="Arial"/>
          <w:sz w:val="24"/>
          <w:szCs w:val="24"/>
        </w:rPr>
        <w:t>планируется переселить</w:t>
      </w:r>
      <w:r w:rsidR="00C301CC" w:rsidRPr="0068377F">
        <w:rPr>
          <w:rFonts w:ascii="Arial" w:hAnsi="Arial" w:cs="Arial"/>
          <w:sz w:val="24"/>
          <w:szCs w:val="24"/>
        </w:rPr>
        <w:t>12</w:t>
      </w:r>
      <w:r w:rsidRPr="0068377F">
        <w:rPr>
          <w:rFonts w:ascii="Arial" w:hAnsi="Arial" w:cs="Arial"/>
          <w:sz w:val="24"/>
          <w:szCs w:val="24"/>
        </w:rPr>
        <w:t xml:space="preserve"> семей, проживающих в ветхом жилищном фонде, признанного таковым на 01.01.201</w:t>
      </w:r>
      <w:r w:rsidR="00143D98" w:rsidRPr="0068377F">
        <w:rPr>
          <w:rFonts w:ascii="Arial" w:hAnsi="Arial" w:cs="Arial"/>
          <w:sz w:val="24"/>
          <w:szCs w:val="24"/>
        </w:rPr>
        <w:t>9</w:t>
      </w:r>
      <w:r w:rsidR="00C301CC" w:rsidRPr="0068377F">
        <w:rPr>
          <w:rFonts w:ascii="Arial" w:hAnsi="Arial" w:cs="Arial"/>
          <w:sz w:val="24"/>
          <w:szCs w:val="24"/>
        </w:rPr>
        <w:t xml:space="preserve"> года. В итоге переселится 29</w:t>
      </w:r>
      <w:r w:rsidR="00D516DC" w:rsidRPr="0068377F">
        <w:rPr>
          <w:rFonts w:ascii="Arial" w:hAnsi="Arial" w:cs="Arial"/>
          <w:sz w:val="24"/>
          <w:szCs w:val="24"/>
        </w:rPr>
        <w:t>человек и</w:t>
      </w:r>
      <w:r w:rsidRPr="0068377F">
        <w:rPr>
          <w:rFonts w:ascii="Arial" w:hAnsi="Arial" w:cs="Arial"/>
          <w:sz w:val="24"/>
          <w:szCs w:val="24"/>
        </w:rPr>
        <w:t xml:space="preserve"> подлежит сносу</w:t>
      </w:r>
      <w:r w:rsidR="00C301CC" w:rsidRPr="0068377F">
        <w:rPr>
          <w:rFonts w:ascii="Arial" w:hAnsi="Arial" w:cs="Arial"/>
          <w:sz w:val="24"/>
          <w:szCs w:val="24"/>
        </w:rPr>
        <w:t>430</w:t>
      </w:r>
      <w:r w:rsidRPr="0068377F">
        <w:rPr>
          <w:rFonts w:ascii="Arial" w:hAnsi="Arial" w:cs="Arial"/>
          <w:sz w:val="24"/>
          <w:szCs w:val="24"/>
        </w:rPr>
        <w:t xml:space="preserve"> м</w:t>
      </w:r>
      <w:r w:rsidR="00D516DC" w:rsidRPr="0068377F">
        <w:rPr>
          <w:rFonts w:ascii="Arial" w:hAnsi="Arial" w:cs="Arial"/>
          <w:sz w:val="24"/>
          <w:szCs w:val="24"/>
        </w:rPr>
        <w:t>2 жилья</w:t>
      </w:r>
      <w:r w:rsidRPr="0068377F">
        <w:rPr>
          <w:rFonts w:ascii="Arial" w:hAnsi="Arial" w:cs="Arial"/>
          <w:sz w:val="24"/>
          <w:szCs w:val="24"/>
        </w:rPr>
        <w:t>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Реализация программы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 xml:space="preserve">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и аварийного </w:t>
      </w:r>
      <w:r w:rsidR="00D516DC" w:rsidRPr="0068377F">
        <w:rPr>
          <w:rFonts w:ascii="Arial" w:hAnsi="Arial" w:cs="Arial"/>
          <w:sz w:val="24"/>
          <w:szCs w:val="24"/>
        </w:rPr>
        <w:t>жилищного фонда</w:t>
      </w:r>
      <w:r w:rsidRPr="0068377F">
        <w:rPr>
          <w:rFonts w:ascii="Arial" w:hAnsi="Arial" w:cs="Arial"/>
          <w:sz w:val="24"/>
          <w:szCs w:val="24"/>
        </w:rPr>
        <w:t>.</w:t>
      </w:r>
    </w:p>
    <w:p w:rsidR="009140E7" w:rsidRPr="0068377F" w:rsidRDefault="009140E7" w:rsidP="00C301CC">
      <w:pPr>
        <w:pStyle w:val="1"/>
        <w:spacing w:before="0" w:after="0"/>
        <w:ind w:firstLine="709"/>
        <w:jc w:val="both"/>
        <w:rPr>
          <w:bCs/>
          <w:color w:val="auto"/>
          <w:sz w:val="24"/>
          <w:szCs w:val="24"/>
        </w:rPr>
      </w:pPr>
      <w:bookmarkStart w:id="0" w:name="sub_800"/>
      <w:r w:rsidRPr="0068377F">
        <w:rPr>
          <w:b/>
          <w:bCs/>
          <w:color w:val="auto"/>
          <w:sz w:val="24"/>
          <w:szCs w:val="24"/>
        </w:rPr>
        <w:t>9</w:t>
      </w:r>
      <w:r w:rsidRPr="0068377F">
        <w:rPr>
          <w:bCs/>
          <w:color w:val="auto"/>
          <w:sz w:val="24"/>
          <w:szCs w:val="24"/>
        </w:rPr>
        <w:t xml:space="preserve">. </w:t>
      </w:r>
      <w:bookmarkEnd w:id="0"/>
      <w:r w:rsidRPr="0068377F">
        <w:rPr>
          <w:b/>
          <w:color w:val="auto"/>
          <w:sz w:val="24"/>
          <w:szCs w:val="24"/>
        </w:rPr>
        <w:t>Контроль за ходом реализации Программы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Администрация поселения осуществляет контроль за выполнением Программы на местном уровне, участвует в подготовке предложений по порядку переселения граждан. Для осуществления контроля за повышением прозрачности мероприятий Программы и расходования бюджетных средств формируется наблюдательный совет.</w:t>
      </w:r>
    </w:p>
    <w:p w:rsidR="009140E7" w:rsidRPr="0068377F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Создание наблюдательного совета инициируется администрацией поселения. Наблюдательный совет осуществляет: рассмотрение жалоб и предложений граждан, возникающих в ходе реализации программы; рассмотрение конфликтных ситуаций и проблем, возникающих у отдельных граждан, связанных с переселением и контролирует их устранение.</w:t>
      </w:r>
    </w:p>
    <w:p w:rsidR="00C301CC" w:rsidRPr="0068377F" w:rsidRDefault="00C301CC" w:rsidP="00F957C9">
      <w:pPr>
        <w:spacing w:after="0" w:line="240" w:lineRule="auto"/>
        <w:jc w:val="both"/>
        <w:rPr>
          <w:rFonts w:ascii="Courier New" w:hAnsi="Courier New" w:cs="Courier New"/>
        </w:rPr>
      </w:pPr>
    </w:p>
    <w:p w:rsidR="009140E7" w:rsidRPr="0068377F" w:rsidRDefault="009140E7" w:rsidP="00C301CC">
      <w:pPr>
        <w:jc w:val="right"/>
        <w:rPr>
          <w:rFonts w:ascii="Courier New" w:hAnsi="Courier New" w:cs="Courier New"/>
        </w:rPr>
      </w:pPr>
      <w:r w:rsidRPr="0068377F">
        <w:rPr>
          <w:rFonts w:ascii="Courier New" w:hAnsi="Courier New" w:cs="Courier New"/>
          <w:bCs/>
        </w:rPr>
        <w:t>Приложение N 1</w:t>
      </w:r>
    </w:p>
    <w:p w:rsidR="009140E7" w:rsidRPr="0068377F" w:rsidRDefault="009140E7" w:rsidP="00C301CC">
      <w:pPr>
        <w:spacing w:after="0" w:line="240" w:lineRule="auto"/>
        <w:ind w:left="3686"/>
        <w:contextualSpacing/>
        <w:jc w:val="right"/>
        <w:rPr>
          <w:rFonts w:ascii="Courier New" w:hAnsi="Courier New" w:cs="Courier New"/>
          <w:bCs/>
        </w:rPr>
      </w:pPr>
      <w:r w:rsidRPr="0068377F">
        <w:rPr>
          <w:rFonts w:ascii="Courier New" w:hAnsi="Courier New" w:cs="Courier New"/>
          <w:bCs/>
        </w:rPr>
        <w:t xml:space="preserve">к муниципальной целевой </w:t>
      </w:r>
      <w:hyperlink r:id="rId20" w:anchor="sub_9991" w:history="1">
        <w:r w:rsidRPr="0068377F">
          <w:rPr>
            <w:rStyle w:val="a4"/>
            <w:rFonts w:ascii="Courier New" w:hAnsi="Courier New" w:cs="Courier New"/>
            <w:bCs/>
            <w:color w:val="auto"/>
            <w:u w:val="none"/>
          </w:rPr>
          <w:t>программе</w:t>
        </w:r>
      </w:hyperlink>
      <w:r w:rsidRPr="0068377F">
        <w:rPr>
          <w:rFonts w:ascii="Courier New" w:hAnsi="Courier New" w:cs="Courier New"/>
          <w:bCs/>
        </w:rPr>
        <w:t xml:space="preserve"> «Переселение граждан из ветхого и аварийного жилищного фонда в муниципальном образовании «</w:t>
      </w:r>
      <w:r w:rsidR="00606390" w:rsidRPr="0068377F">
        <w:rPr>
          <w:rFonts w:ascii="Courier New" w:hAnsi="Courier New" w:cs="Courier New"/>
          <w:bCs/>
        </w:rPr>
        <w:t>Тихоновка</w:t>
      </w:r>
      <w:r w:rsidRPr="0068377F">
        <w:rPr>
          <w:rFonts w:ascii="Courier New" w:hAnsi="Courier New" w:cs="Courier New"/>
          <w:bCs/>
        </w:rPr>
        <w:t>» на 201</w:t>
      </w:r>
      <w:r w:rsidR="00143D98" w:rsidRPr="0068377F">
        <w:rPr>
          <w:rFonts w:ascii="Courier New" w:hAnsi="Courier New" w:cs="Courier New"/>
          <w:bCs/>
        </w:rPr>
        <w:t>9</w:t>
      </w:r>
      <w:r w:rsidRPr="0068377F">
        <w:rPr>
          <w:rFonts w:ascii="Courier New" w:hAnsi="Courier New" w:cs="Courier New"/>
          <w:bCs/>
        </w:rPr>
        <w:t>-202</w:t>
      </w:r>
      <w:r w:rsidR="00143D98" w:rsidRPr="0068377F">
        <w:rPr>
          <w:rFonts w:ascii="Courier New" w:hAnsi="Courier New" w:cs="Courier New"/>
          <w:bCs/>
        </w:rPr>
        <w:t>4</w:t>
      </w:r>
      <w:r w:rsidRPr="0068377F">
        <w:rPr>
          <w:rFonts w:ascii="Courier New" w:hAnsi="Courier New" w:cs="Courier New"/>
          <w:bCs/>
        </w:rPr>
        <w:t xml:space="preserve"> годы»</w:t>
      </w:r>
    </w:p>
    <w:p w:rsidR="009140E7" w:rsidRPr="0068377F" w:rsidRDefault="009140E7" w:rsidP="009140E7">
      <w:pPr>
        <w:pStyle w:val="1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:rsidR="009140E7" w:rsidRPr="0068377F" w:rsidRDefault="009140E7" w:rsidP="001F14B1">
      <w:pPr>
        <w:pStyle w:val="1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68377F">
        <w:rPr>
          <w:rFonts w:ascii="Courier New" w:hAnsi="Courier New" w:cs="Courier New"/>
          <w:b/>
          <w:bCs/>
          <w:color w:val="auto"/>
          <w:sz w:val="22"/>
          <w:szCs w:val="22"/>
        </w:rPr>
        <w:t>Расчет стоимости Программы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560"/>
        <w:gridCol w:w="1702"/>
        <w:gridCol w:w="1703"/>
        <w:gridCol w:w="1559"/>
        <w:gridCol w:w="1702"/>
      </w:tblGrid>
      <w:tr w:rsidR="00C301CC" w:rsidRPr="0068377F" w:rsidTr="00C301CC">
        <w:trPr>
          <w:trHeight w:val="85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68377F" w:rsidRDefault="009140E7">
            <w:pPr>
              <w:ind w:firstLine="12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Годы</w:t>
            </w:r>
          </w:p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Источники  финансирования,      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Итого,</w:t>
            </w:r>
          </w:p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Площадь,</w:t>
            </w:r>
          </w:p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м2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68377F" w:rsidRDefault="009140E7">
            <w:pPr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Проживает,</w:t>
            </w:r>
          </w:p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человек</w:t>
            </w:r>
          </w:p>
        </w:tc>
      </w:tr>
      <w:tr w:rsidR="00C301CC" w:rsidRPr="0068377F" w:rsidTr="00C301CC">
        <w:trPr>
          <w:trHeight w:val="7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</w:tr>
      <w:tr w:rsidR="00C301CC" w:rsidRPr="0068377F" w:rsidTr="00F957C9">
        <w:trPr>
          <w:trHeight w:val="47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Местный</w:t>
            </w:r>
          </w:p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Областной</w:t>
            </w:r>
          </w:p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C301CC" w:rsidRPr="0068377F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D45EC" w:rsidP="00CD45EC">
            <w:pPr>
              <w:autoSpaceDN w:val="0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1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68377F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b/>
              </w:rPr>
            </w:pPr>
            <w:r w:rsidRPr="0068377F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D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8377F">
              <w:rPr>
                <w:rFonts w:ascii="Courier New" w:hAnsi="Courier New" w:cs="Courier New"/>
                <w:b/>
              </w:rPr>
              <w:t>3</w:t>
            </w:r>
            <w:r w:rsidR="00C301CC" w:rsidRPr="0068377F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9140E7" w:rsidRPr="0068377F" w:rsidRDefault="009140E7" w:rsidP="009140E7">
      <w:pPr>
        <w:rPr>
          <w:rFonts w:ascii="Arial" w:hAnsi="Arial" w:cs="Arial"/>
          <w:sz w:val="24"/>
          <w:szCs w:val="24"/>
        </w:rPr>
      </w:pPr>
    </w:p>
    <w:p w:rsidR="009140E7" w:rsidRPr="0068377F" w:rsidRDefault="009140E7" w:rsidP="00F957C9">
      <w:pPr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Расчет потребности в общей площади жилья, необходимой для переселения граждан из ветхого и аварийного жилищного фонда производится исходя из социальной нормы площади жилья на 1 человека (18 м2) и количества граждан, проживающих в ветхом и аварийном жилищном фонде, и из расчета стоимости строительства 1 м</w:t>
      </w:r>
      <w:proofErr w:type="gramStart"/>
      <w:r w:rsidRPr="0068377F">
        <w:rPr>
          <w:rFonts w:ascii="Arial" w:hAnsi="Arial" w:cs="Arial"/>
          <w:sz w:val="24"/>
          <w:szCs w:val="24"/>
        </w:rPr>
        <w:t>2  в</w:t>
      </w:r>
      <w:proofErr w:type="gramEnd"/>
      <w:r w:rsidRPr="0068377F">
        <w:rPr>
          <w:rFonts w:ascii="Arial" w:hAnsi="Arial" w:cs="Arial"/>
          <w:sz w:val="24"/>
          <w:szCs w:val="24"/>
        </w:rPr>
        <w:t xml:space="preserve"> районе - 26 468 руб.</w:t>
      </w:r>
    </w:p>
    <w:p w:rsidR="00F957C9" w:rsidRPr="0068377F" w:rsidRDefault="009140E7" w:rsidP="0068377F">
      <w:pPr>
        <w:pStyle w:val="1"/>
        <w:jc w:val="left"/>
        <w:rPr>
          <w:color w:val="auto"/>
          <w:sz w:val="24"/>
          <w:szCs w:val="24"/>
        </w:rPr>
      </w:pPr>
      <w:r w:rsidRPr="0068377F">
        <w:rPr>
          <w:color w:val="auto"/>
          <w:sz w:val="24"/>
          <w:szCs w:val="24"/>
        </w:rPr>
        <w:t>Руководитель финансов</w:t>
      </w:r>
      <w:r w:rsidR="001F14B1" w:rsidRPr="0068377F">
        <w:rPr>
          <w:color w:val="auto"/>
          <w:sz w:val="24"/>
          <w:szCs w:val="24"/>
        </w:rPr>
        <w:t>ого органа</w:t>
      </w:r>
    </w:p>
    <w:p w:rsidR="0068377F" w:rsidRPr="0068377F" w:rsidRDefault="0068377F" w:rsidP="0068377F">
      <w:pPr>
        <w:rPr>
          <w:rFonts w:ascii="Arial" w:hAnsi="Arial" w:cs="Arial"/>
          <w:sz w:val="24"/>
          <w:szCs w:val="24"/>
        </w:rPr>
      </w:pPr>
      <w:proofErr w:type="spellStart"/>
      <w:r w:rsidRPr="0068377F">
        <w:rPr>
          <w:rFonts w:ascii="Arial" w:hAnsi="Arial" w:cs="Arial"/>
          <w:sz w:val="24"/>
          <w:szCs w:val="24"/>
        </w:rPr>
        <w:t>М.Г.Жуган</w:t>
      </w:r>
      <w:proofErr w:type="spellEnd"/>
    </w:p>
    <w:p w:rsidR="00C301CC" w:rsidRPr="00F957C9" w:rsidRDefault="00C301CC" w:rsidP="00143D9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140E7" w:rsidRPr="0068377F" w:rsidRDefault="009140E7" w:rsidP="00143D98">
      <w:pPr>
        <w:spacing w:after="0" w:line="240" w:lineRule="auto"/>
        <w:jc w:val="right"/>
        <w:rPr>
          <w:rFonts w:ascii="Courier New" w:hAnsi="Courier New" w:cs="Courier New"/>
        </w:rPr>
      </w:pPr>
      <w:r w:rsidRPr="0068377F">
        <w:rPr>
          <w:rFonts w:ascii="Courier New" w:hAnsi="Courier New" w:cs="Courier New"/>
          <w:bCs/>
        </w:rPr>
        <w:t>Приложение N 2</w:t>
      </w:r>
    </w:p>
    <w:p w:rsidR="009140E7" w:rsidRPr="0068377F" w:rsidRDefault="009140E7" w:rsidP="00143D98">
      <w:pPr>
        <w:spacing w:after="0" w:line="240" w:lineRule="auto"/>
        <w:ind w:left="3686"/>
        <w:jc w:val="right"/>
        <w:rPr>
          <w:rFonts w:ascii="Courier New" w:hAnsi="Courier New" w:cs="Courier New"/>
          <w:bCs/>
        </w:rPr>
      </w:pPr>
      <w:r w:rsidRPr="0068377F">
        <w:rPr>
          <w:rFonts w:ascii="Courier New" w:hAnsi="Courier New" w:cs="Courier New"/>
          <w:bCs/>
        </w:rPr>
        <w:t xml:space="preserve">к муниципальной целевой </w:t>
      </w:r>
      <w:hyperlink r:id="rId21" w:anchor="sub_9991" w:history="1">
        <w:r w:rsidRPr="0068377F">
          <w:rPr>
            <w:rStyle w:val="a4"/>
            <w:rFonts w:ascii="Courier New" w:hAnsi="Courier New" w:cs="Courier New"/>
            <w:bCs/>
            <w:color w:val="auto"/>
            <w:u w:val="none"/>
          </w:rPr>
          <w:t>программе</w:t>
        </w:r>
      </w:hyperlink>
      <w:r w:rsidRPr="0068377F">
        <w:rPr>
          <w:rFonts w:ascii="Courier New" w:hAnsi="Courier New" w:cs="Courier New"/>
          <w:bCs/>
        </w:rPr>
        <w:t xml:space="preserve"> «Переселение граждан из ветхого и аварийного жилищного фонда в муниципальном образовании «</w:t>
      </w:r>
      <w:r w:rsidR="00A16D93" w:rsidRPr="0068377F">
        <w:rPr>
          <w:rFonts w:ascii="Courier New" w:hAnsi="Courier New" w:cs="Courier New"/>
          <w:bCs/>
        </w:rPr>
        <w:t>Тихоновка</w:t>
      </w:r>
      <w:r w:rsidRPr="0068377F">
        <w:rPr>
          <w:rFonts w:ascii="Courier New" w:hAnsi="Courier New" w:cs="Courier New"/>
          <w:bCs/>
        </w:rPr>
        <w:t>» на 201</w:t>
      </w:r>
      <w:r w:rsidR="00143D98" w:rsidRPr="0068377F">
        <w:rPr>
          <w:rFonts w:ascii="Courier New" w:hAnsi="Courier New" w:cs="Courier New"/>
          <w:bCs/>
        </w:rPr>
        <w:t>9</w:t>
      </w:r>
      <w:r w:rsidRPr="0068377F">
        <w:rPr>
          <w:rFonts w:ascii="Courier New" w:hAnsi="Courier New" w:cs="Courier New"/>
          <w:bCs/>
        </w:rPr>
        <w:t>-202</w:t>
      </w:r>
      <w:r w:rsidR="00143D98" w:rsidRPr="0068377F">
        <w:rPr>
          <w:rFonts w:ascii="Courier New" w:hAnsi="Courier New" w:cs="Courier New"/>
          <w:bCs/>
        </w:rPr>
        <w:t>4</w:t>
      </w:r>
      <w:r w:rsidRPr="0068377F">
        <w:rPr>
          <w:rFonts w:ascii="Courier New" w:hAnsi="Courier New" w:cs="Courier New"/>
          <w:bCs/>
        </w:rPr>
        <w:t xml:space="preserve"> годы»</w:t>
      </w:r>
    </w:p>
    <w:p w:rsidR="009140E7" w:rsidRPr="0068377F" w:rsidRDefault="009140E7" w:rsidP="00F957C9">
      <w:pPr>
        <w:pStyle w:val="1"/>
        <w:rPr>
          <w:b/>
          <w:bCs/>
          <w:color w:val="auto"/>
          <w:sz w:val="24"/>
          <w:szCs w:val="24"/>
        </w:rPr>
      </w:pPr>
      <w:r w:rsidRPr="0068377F">
        <w:rPr>
          <w:b/>
          <w:bCs/>
          <w:color w:val="auto"/>
          <w:sz w:val="24"/>
          <w:szCs w:val="24"/>
        </w:rPr>
        <w:t>План</w:t>
      </w:r>
      <w:r w:rsidRPr="0068377F">
        <w:rPr>
          <w:b/>
          <w:bCs/>
          <w:color w:val="auto"/>
          <w:sz w:val="24"/>
          <w:szCs w:val="24"/>
        </w:rPr>
        <w:br/>
        <w:t>выполнения мероприятий программы «Переселение граждан из ветхого и аварийного жилищного фонда в муниципальном образовании «</w:t>
      </w:r>
      <w:r w:rsidR="00606390" w:rsidRPr="0068377F">
        <w:rPr>
          <w:b/>
          <w:bCs/>
          <w:color w:val="auto"/>
          <w:sz w:val="24"/>
          <w:szCs w:val="24"/>
        </w:rPr>
        <w:t>Тихоновка</w:t>
      </w:r>
      <w:r w:rsidRPr="0068377F">
        <w:rPr>
          <w:b/>
          <w:bCs/>
          <w:color w:val="auto"/>
          <w:sz w:val="24"/>
          <w:szCs w:val="24"/>
        </w:rPr>
        <w:t>» на 201</w:t>
      </w:r>
      <w:r w:rsidR="00143D98" w:rsidRPr="0068377F">
        <w:rPr>
          <w:b/>
          <w:bCs/>
          <w:color w:val="auto"/>
          <w:sz w:val="24"/>
          <w:szCs w:val="24"/>
        </w:rPr>
        <w:t>9</w:t>
      </w:r>
      <w:r w:rsidRPr="0068377F">
        <w:rPr>
          <w:b/>
          <w:bCs/>
          <w:color w:val="auto"/>
          <w:sz w:val="24"/>
          <w:szCs w:val="24"/>
        </w:rPr>
        <w:t xml:space="preserve"> - 202</w:t>
      </w:r>
      <w:r w:rsidR="00143D98" w:rsidRPr="0068377F">
        <w:rPr>
          <w:b/>
          <w:bCs/>
          <w:color w:val="auto"/>
          <w:sz w:val="24"/>
          <w:szCs w:val="24"/>
        </w:rPr>
        <w:t>4</w:t>
      </w:r>
      <w:r w:rsidRPr="0068377F">
        <w:rPr>
          <w:b/>
          <w:bCs/>
          <w:color w:val="auto"/>
          <w:sz w:val="24"/>
          <w:szCs w:val="24"/>
        </w:rPr>
        <w:t xml:space="preserve"> гг.»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82"/>
        <w:gridCol w:w="1842"/>
        <w:gridCol w:w="2835"/>
      </w:tblGrid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C301CC">
            <w:pPr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Исполнители</w:t>
            </w:r>
          </w:p>
        </w:tc>
      </w:tr>
      <w:tr w:rsidR="00C301CC" w:rsidRPr="00F957C9" w:rsidTr="00C301CC">
        <w:trPr>
          <w:trHeight w:val="2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4</w:t>
            </w:r>
          </w:p>
        </w:tc>
      </w:tr>
      <w:tr w:rsidR="00C301CC" w:rsidRPr="00F957C9" w:rsidTr="00C301CC">
        <w:trPr>
          <w:trHeight w:val="1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Обеспечение взаимодействия администрации поселения с администрацией Иркутской области по вопросам реализации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143D98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Определение форм и методов управления реализацией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143D98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Управление реализацией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143D98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Анализ результатов реализации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Разработка нормативно-правовой </w:t>
            </w:r>
            <w:r w:rsidRPr="0068377F">
              <w:rPr>
                <w:rFonts w:ascii="Courier New" w:hAnsi="Courier New" w:cs="Courier New"/>
              </w:rPr>
              <w:lastRenderedPageBreak/>
              <w:t>базы обеспечения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lastRenderedPageBreak/>
              <w:t>201</w:t>
            </w:r>
            <w:r w:rsidR="00143D98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Финансовый отдел </w:t>
            </w:r>
            <w:r w:rsidRPr="0068377F">
              <w:rPr>
                <w:rFonts w:ascii="Courier New" w:hAnsi="Courier New" w:cs="Courier New"/>
              </w:rPr>
              <w:lastRenderedPageBreak/>
              <w:t>администрации поселения совместно со специалистом по земельным и имущественным вопросам.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Формирование расходных статей бюджета поселения для реализации Программы переселения граждан из ветхого и аварийного жилищного фонда.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Финансовый отдел администрации муниципального образования.</w:t>
            </w:r>
          </w:p>
        </w:tc>
      </w:tr>
      <w:tr w:rsidR="00C301CC" w:rsidRPr="00F957C9" w:rsidTr="00C301CC">
        <w:trPr>
          <w:trHeight w:val="6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Контроль над использованием средств местного бюджета на цели реализации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Уточнение объемов ветхого и аварийного жилищного фонда, подлежащего ликвидации. Проведение технического обследования состояния жилых домов, подлежащих ликвидации (сносу).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Жилищная комиссия администрации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Установление очередности сноса ветхого и аварийного жилищного фонда по муниципальному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Один раз в полгода.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Установление очередности переселения граждан из сносимых жилых домов.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Один раз в полгода.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Уточнение списков граждан, нуждающихся в жилье.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 w:rsidP="00C301CC">
            <w:pPr>
              <w:ind w:left="7" w:hanging="7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201</w:t>
            </w:r>
            <w:r w:rsidR="00143D98" w:rsidRPr="0068377F">
              <w:rPr>
                <w:rFonts w:ascii="Courier New" w:hAnsi="Courier New" w:cs="Courier New"/>
              </w:rPr>
              <w:t>9</w:t>
            </w:r>
            <w:r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Pr="0068377F">
              <w:rPr>
                <w:rFonts w:ascii="Courier New" w:hAnsi="Courier New" w:cs="Courier New"/>
              </w:rPr>
              <w:t xml:space="preserve"> гг.(постоянно)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Разработка и утверждение планов реализации земельных участков, подлежащих высвобождению после сноса ветхого и аварийного жилищного фонда МО «</w:t>
            </w:r>
            <w:r w:rsidR="00606390" w:rsidRPr="0068377F">
              <w:rPr>
                <w:rFonts w:ascii="Courier New" w:hAnsi="Courier New" w:cs="Courier New"/>
              </w:rPr>
              <w:t>Тихоновка</w:t>
            </w:r>
            <w:r w:rsidRPr="0068377F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68377F" w:rsidRDefault="00C301CC">
            <w:pPr>
              <w:ind w:firstLine="33"/>
              <w:rPr>
                <w:rFonts w:ascii="Courier New" w:eastAsia="Times New Roman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2020</w:t>
            </w:r>
            <w:r w:rsidR="009140E7"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="009140E7" w:rsidRPr="0068377F">
              <w:rPr>
                <w:rFonts w:ascii="Courier New" w:hAnsi="Courier New" w:cs="Courier New"/>
              </w:rPr>
              <w:t xml:space="preserve"> гг.</w:t>
            </w:r>
          </w:p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поселения. Отдел по муниципальному имуществу района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2020</w:t>
            </w:r>
            <w:r w:rsidR="009140E7"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="009140E7" w:rsidRPr="0068377F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Разработка и утверждение проектно-сметной документации на строительство жилья для </w:t>
            </w:r>
            <w:r w:rsidRPr="0068377F">
              <w:rPr>
                <w:rFonts w:ascii="Courier New" w:hAnsi="Courier New" w:cs="Courier New"/>
              </w:rPr>
              <w:lastRenderedPageBreak/>
              <w:t>переселения граждан из ветхого и (или) аварийного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lastRenderedPageBreak/>
              <w:t>2020</w:t>
            </w:r>
            <w:r w:rsidR="009140E7"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="009140E7" w:rsidRPr="0068377F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 xml:space="preserve">ОКС администрации района, администрации </w:t>
            </w:r>
            <w:r w:rsidRPr="0068377F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Строительство жилых помещений для граждан, проживающих непригодном для проживания в жилищном фонде.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2020</w:t>
            </w:r>
            <w:r w:rsidR="009140E7"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="009140E7" w:rsidRPr="0068377F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Переселение граждан из ветхого и аварийного жилья в соответствии с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2020</w:t>
            </w:r>
            <w:r w:rsidR="009140E7" w:rsidRPr="0068377F">
              <w:rPr>
                <w:rFonts w:ascii="Courier New" w:hAnsi="Courier New" w:cs="Courier New"/>
              </w:rPr>
              <w:t>-202</w:t>
            </w:r>
            <w:r w:rsidR="00143D98" w:rsidRPr="0068377F">
              <w:rPr>
                <w:rFonts w:ascii="Courier New" w:hAnsi="Courier New" w:cs="Courier New"/>
              </w:rPr>
              <w:t>4</w:t>
            </w:r>
            <w:r w:rsidR="009140E7" w:rsidRPr="0068377F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F957C9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Снос непригодного для проживания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143D98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2020-2024</w:t>
            </w:r>
            <w:r w:rsidR="009140E7" w:rsidRPr="0068377F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68377F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8377F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</w:tbl>
    <w:p w:rsidR="00C301CC" w:rsidRPr="00F957C9" w:rsidRDefault="00C301CC" w:rsidP="009140E7">
      <w:pPr>
        <w:rPr>
          <w:rFonts w:ascii="Arial" w:hAnsi="Arial" w:cs="Arial"/>
          <w:sz w:val="20"/>
          <w:szCs w:val="20"/>
        </w:rPr>
      </w:pPr>
    </w:p>
    <w:p w:rsidR="0068377F" w:rsidRPr="0068377F" w:rsidRDefault="0068377F" w:rsidP="00F957C9">
      <w:pPr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Г</w:t>
      </w:r>
      <w:r w:rsidR="009140E7" w:rsidRPr="0068377F">
        <w:rPr>
          <w:rFonts w:ascii="Arial" w:hAnsi="Arial" w:cs="Arial"/>
          <w:sz w:val="24"/>
          <w:szCs w:val="24"/>
        </w:rPr>
        <w:t>лав</w:t>
      </w:r>
      <w:r w:rsidRPr="0068377F">
        <w:rPr>
          <w:rFonts w:ascii="Arial" w:hAnsi="Arial" w:cs="Arial"/>
          <w:sz w:val="24"/>
          <w:szCs w:val="24"/>
        </w:rPr>
        <w:t>а МО «Тихоновка»</w:t>
      </w:r>
    </w:p>
    <w:p w:rsidR="009140E7" w:rsidRPr="0068377F" w:rsidRDefault="00143D98" w:rsidP="00F957C9">
      <w:pPr>
        <w:rPr>
          <w:rFonts w:ascii="Arial" w:hAnsi="Arial" w:cs="Arial"/>
          <w:sz w:val="24"/>
          <w:szCs w:val="24"/>
        </w:rPr>
      </w:pPr>
      <w:r w:rsidRPr="0068377F">
        <w:rPr>
          <w:rFonts w:ascii="Arial" w:hAnsi="Arial" w:cs="Arial"/>
          <w:sz w:val="24"/>
          <w:szCs w:val="24"/>
        </w:rPr>
        <w:t>М.В.Скоробогатова</w:t>
      </w:r>
    </w:p>
    <w:p w:rsidR="009140E7" w:rsidRPr="0068377F" w:rsidRDefault="009140E7" w:rsidP="009140E7">
      <w:pPr>
        <w:rPr>
          <w:rFonts w:ascii="Times New Roman" w:hAnsi="Times New Roman" w:cs="Times New Roman"/>
          <w:sz w:val="24"/>
          <w:szCs w:val="24"/>
        </w:rPr>
      </w:pPr>
    </w:p>
    <w:p w:rsidR="009140E7" w:rsidRPr="00F957C9" w:rsidRDefault="009140E7" w:rsidP="009140E7">
      <w:pPr>
        <w:rPr>
          <w:rFonts w:ascii="Times New Roman" w:hAnsi="Times New Roman" w:cs="Times New Roman"/>
          <w:sz w:val="20"/>
          <w:szCs w:val="20"/>
        </w:rPr>
      </w:pPr>
    </w:p>
    <w:p w:rsidR="009140E7" w:rsidRPr="00F957C9" w:rsidRDefault="009140E7" w:rsidP="009140E7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9140E7" w:rsidRPr="00F957C9" w:rsidRDefault="009140E7" w:rsidP="00B273B6">
      <w:pPr>
        <w:rPr>
          <w:sz w:val="20"/>
          <w:szCs w:val="20"/>
        </w:rPr>
      </w:pPr>
    </w:p>
    <w:sectPr w:rsidR="009140E7" w:rsidRPr="00F957C9" w:rsidSect="00F6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718D"/>
    <w:multiLevelType w:val="hybridMultilevel"/>
    <w:tmpl w:val="7A3A94C6"/>
    <w:lvl w:ilvl="0" w:tplc="BD1A2C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290C"/>
    <w:multiLevelType w:val="hybridMultilevel"/>
    <w:tmpl w:val="417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DA5"/>
    <w:rsid w:val="00143D98"/>
    <w:rsid w:val="001764E7"/>
    <w:rsid w:val="00185BA8"/>
    <w:rsid w:val="001F14B1"/>
    <w:rsid w:val="002C7D8C"/>
    <w:rsid w:val="00501CFB"/>
    <w:rsid w:val="005D7F55"/>
    <w:rsid w:val="00606390"/>
    <w:rsid w:val="0068377F"/>
    <w:rsid w:val="00771E9E"/>
    <w:rsid w:val="007926B9"/>
    <w:rsid w:val="00802230"/>
    <w:rsid w:val="008032BA"/>
    <w:rsid w:val="009140E7"/>
    <w:rsid w:val="00A16D93"/>
    <w:rsid w:val="00B20BB2"/>
    <w:rsid w:val="00B273B6"/>
    <w:rsid w:val="00B3418E"/>
    <w:rsid w:val="00C24DA5"/>
    <w:rsid w:val="00C301CC"/>
    <w:rsid w:val="00C44A30"/>
    <w:rsid w:val="00C87040"/>
    <w:rsid w:val="00CA364A"/>
    <w:rsid w:val="00CD45EC"/>
    <w:rsid w:val="00D516DC"/>
    <w:rsid w:val="00ED3962"/>
    <w:rsid w:val="00EE42CF"/>
    <w:rsid w:val="00EF155A"/>
    <w:rsid w:val="00F32F22"/>
    <w:rsid w:val="00F6780C"/>
    <w:rsid w:val="00F9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442"/>
  <w15:docId w15:val="{BEE9316E-1300-4A63-BA14-64889A94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0C"/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qFormat/>
    <w:rsid w:val="009140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E7"/>
    <w:pPr>
      <w:ind w:left="720"/>
      <w:contextualSpacing/>
    </w:pPr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rsid w:val="009140E7"/>
    <w:rPr>
      <w:rFonts w:ascii="Arial" w:eastAsia="Times New Roman" w:hAnsi="Arial" w:cs="Arial"/>
      <w:color w:val="00008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40E7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Комментарий"/>
    <w:basedOn w:val="a"/>
    <w:next w:val="a"/>
    <w:uiPriority w:val="99"/>
    <w:rsid w:val="009140E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140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140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3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2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0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1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4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00E5-156F-4D3C-B552-E926214A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Пользователь Windows</cp:lastModifiedBy>
  <cp:revision>16</cp:revision>
  <cp:lastPrinted>2019-03-12T06:51:00Z</cp:lastPrinted>
  <dcterms:created xsi:type="dcterms:W3CDTF">2019-01-29T03:02:00Z</dcterms:created>
  <dcterms:modified xsi:type="dcterms:W3CDTF">2022-12-20T01:53:00Z</dcterms:modified>
</cp:coreProperties>
</file>